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6801" w14:textId="7542ED6F" w:rsidR="008F202A" w:rsidRPr="0088455B" w:rsidRDefault="0088455B" w:rsidP="00DA4007">
      <w:pPr>
        <w:pStyle w:val="Nzev"/>
        <w:spacing w:before="0" w:after="120"/>
        <w:rPr>
          <w:rFonts w:asciiTheme="minorHAnsi" w:hAnsiTheme="minorHAnsi" w:cs="Arial"/>
          <w:b w:val="0"/>
          <w:sz w:val="22"/>
        </w:rPr>
      </w:pPr>
      <w:r w:rsidRPr="002C5277">
        <w:rPr>
          <w:rFonts w:asciiTheme="minorHAnsi" w:hAnsiTheme="minorHAnsi" w:cs="Arial"/>
          <w:b w:val="0"/>
          <w:sz w:val="22"/>
        </w:rPr>
        <w:t xml:space="preserve">Příloha č. </w:t>
      </w:r>
      <w:r w:rsidR="00FF2D75">
        <w:rPr>
          <w:rFonts w:asciiTheme="minorHAnsi" w:hAnsiTheme="minorHAnsi" w:cs="Arial"/>
          <w:b w:val="0"/>
          <w:sz w:val="22"/>
        </w:rPr>
        <w:t>4</w:t>
      </w:r>
    </w:p>
    <w:p w14:paraId="4E34F8A8" w14:textId="77777777" w:rsidR="008F202A" w:rsidRPr="008F202A" w:rsidRDefault="008F202A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2"/>
        </w:rPr>
      </w:pPr>
    </w:p>
    <w:p w14:paraId="122C5228" w14:textId="586438AA" w:rsidR="00B0377B" w:rsidRPr="002251F7" w:rsidRDefault="00886DB4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8"/>
        </w:rPr>
      </w:pPr>
      <w:r w:rsidRPr="002251F7">
        <w:rPr>
          <w:rFonts w:asciiTheme="minorHAnsi" w:hAnsiTheme="minorHAnsi" w:cs="Arial"/>
          <w:caps/>
          <w:color w:val="000000"/>
          <w:sz w:val="28"/>
        </w:rPr>
        <w:t>Kupní smlouva</w:t>
      </w:r>
    </w:p>
    <w:p w14:paraId="122C5229" w14:textId="07E7C03D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b w:val="0"/>
          <w:color w:val="000000"/>
          <w:sz w:val="20"/>
        </w:rPr>
      </w:pPr>
      <w:r w:rsidRPr="00A07AF2">
        <w:rPr>
          <w:rFonts w:asciiTheme="minorHAnsi" w:hAnsiTheme="minorHAnsi" w:cs="Arial"/>
          <w:b w:val="0"/>
          <w:color w:val="000000"/>
          <w:sz w:val="20"/>
        </w:rPr>
        <w:t>uzavřená v souladu s § 2</w:t>
      </w:r>
      <w:r w:rsidR="00886DB4" w:rsidRPr="00A07AF2">
        <w:rPr>
          <w:rFonts w:asciiTheme="minorHAnsi" w:hAnsiTheme="minorHAnsi" w:cs="Arial"/>
          <w:b w:val="0"/>
          <w:color w:val="000000"/>
          <w:sz w:val="20"/>
        </w:rPr>
        <w:t>079</w:t>
      </w:r>
      <w:r w:rsidRPr="00A07AF2">
        <w:rPr>
          <w:rFonts w:asciiTheme="minorHAnsi" w:hAnsiTheme="minorHAnsi" w:cs="Arial"/>
          <w:b w:val="0"/>
          <w:color w:val="000000"/>
          <w:sz w:val="20"/>
        </w:rPr>
        <w:t xml:space="preserve"> a násl. zákona č. 89/2012 Sb., občanský zákoník, v platném znění (dále jen „občanský zákoník“)</w:t>
      </w:r>
      <w:r w:rsidR="00155DB1" w:rsidRPr="00155DB1">
        <w:rPr>
          <w:rFonts w:asciiTheme="minorHAnsi" w:hAnsiTheme="minorHAnsi" w:cs="Arial"/>
          <w:b w:val="0"/>
          <w:noProof/>
          <w:color w:val="000000"/>
          <w:sz w:val="20"/>
        </w:rPr>
        <w:pict w14:anchorId="122C53B1">
          <v:rect id="_x0000_i1025" alt="" style="width:453.55pt;height:1pt;mso-width-percent:0;mso-height-percent:0;mso-width-percent:0;mso-height-percent:0" o:hralign="center" o:hrstd="t" o:hrnoshade="t" o:hr="t" fillcolor="black [3213]" stroked="f"/>
        </w:pict>
      </w:r>
    </w:p>
    <w:p w14:paraId="122C522B" w14:textId="77777777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</w:t>
      </w:r>
    </w:p>
    <w:p w14:paraId="122C522E" w14:textId="13C584B7" w:rsidR="00B0377B" w:rsidRPr="002251F7" w:rsidRDefault="00886DB4" w:rsidP="00BF2672">
      <w:pPr>
        <w:spacing w:after="120"/>
        <w:ind w:left="2126" w:hanging="2126"/>
        <w:rPr>
          <w:rFonts w:asciiTheme="minorHAnsi" w:hAnsiTheme="minorHAnsi" w:cs="Arial"/>
          <w:b/>
        </w:rPr>
      </w:pPr>
      <w:r w:rsidRPr="002251F7">
        <w:rPr>
          <w:rFonts w:asciiTheme="minorHAnsi" w:hAnsiTheme="minorHAnsi" w:cs="Arial"/>
          <w:b/>
        </w:rPr>
        <w:t>Kupující</w:t>
      </w:r>
      <w:r w:rsidR="00CE306A" w:rsidRPr="002251F7">
        <w:rPr>
          <w:rFonts w:asciiTheme="minorHAnsi" w:hAnsiTheme="minorHAnsi" w:cs="Arial"/>
          <w:b/>
        </w:rPr>
        <w:tab/>
      </w:r>
      <w:r w:rsidR="00627E94">
        <w:rPr>
          <w:rFonts w:asciiTheme="minorHAnsi" w:hAnsiTheme="minorHAnsi" w:cs="Arial"/>
          <w:b/>
        </w:rPr>
        <w:t>Domov seniorů Hranice, příspěvková organizace</w:t>
      </w:r>
    </w:p>
    <w:p w14:paraId="122C5230" w14:textId="69348D22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907EEB" w:rsidRPr="002251F7">
        <w:rPr>
          <w:rFonts w:asciiTheme="minorHAnsi" w:hAnsiTheme="minorHAnsi" w:cs="Arial"/>
        </w:rPr>
        <w:t>: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627E94">
        <w:rPr>
          <w:rFonts w:asciiTheme="minorHAnsi" w:hAnsiTheme="minorHAnsi" w:cs="Arial"/>
        </w:rPr>
        <w:t>Jungmannova 1805, 753 01 Hranice</w:t>
      </w:r>
    </w:p>
    <w:p w14:paraId="122C5231" w14:textId="0A8CFBB4" w:rsidR="00B0377B" w:rsidRPr="002251F7" w:rsidRDefault="00907EE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627E94" w:rsidRPr="00627E94">
        <w:rPr>
          <w:rFonts w:asciiTheme="minorHAnsi" w:hAnsiTheme="minorHAnsi" w:cs="Arial"/>
        </w:rPr>
        <w:t>70876541</w:t>
      </w:r>
    </w:p>
    <w:p w14:paraId="122C5232" w14:textId="4B09E387" w:rsidR="00B0377B" w:rsidRPr="0088455B" w:rsidRDefault="006310B8" w:rsidP="000F74B1">
      <w:pPr>
        <w:spacing w:after="40"/>
        <w:rPr>
          <w:rFonts w:asciiTheme="minorHAnsi" w:hAnsiTheme="minorHAnsi" w:cs="Arial"/>
          <w:b/>
        </w:rPr>
      </w:pPr>
      <w:r w:rsidRPr="0088455B">
        <w:rPr>
          <w:rFonts w:asciiTheme="minorHAnsi" w:hAnsiTheme="minorHAnsi" w:cs="Arial"/>
        </w:rPr>
        <w:t>zástupce</w:t>
      </w:r>
      <w:r w:rsidR="00B0377B" w:rsidRPr="0088455B">
        <w:rPr>
          <w:rFonts w:asciiTheme="minorHAnsi" w:hAnsiTheme="minorHAnsi" w:cs="Arial"/>
          <w:b/>
        </w:rPr>
        <w:t xml:space="preserve"> </w:t>
      </w:r>
      <w:r w:rsidR="00907EEB" w:rsidRPr="0088455B">
        <w:rPr>
          <w:rFonts w:asciiTheme="minorHAnsi" w:hAnsiTheme="minorHAnsi" w:cs="Arial"/>
          <w:b/>
        </w:rPr>
        <w:tab/>
      </w:r>
      <w:r w:rsidR="00907EEB" w:rsidRPr="0088455B">
        <w:rPr>
          <w:rFonts w:asciiTheme="minorHAnsi" w:hAnsiTheme="minorHAnsi" w:cs="Arial"/>
          <w:b/>
        </w:rPr>
        <w:tab/>
      </w:r>
      <w:r w:rsidR="00627E94">
        <w:rPr>
          <w:rStyle w:val="Siln"/>
          <w:rFonts w:asciiTheme="minorHAnsi" w:hAnsiTheme="minorHAnsi"/>
          <w:b w:val="0"/>
        </w:rPr>
        <w:t>Mgr. Simona Hašová, ředitelka</w:t>
      </w:r>
      <w:r w:rsidR="009160A8">
        <w:rPr>
          <w:rStyle w:val="Siln"/>
          <w:rFonts w:asciiTheme="minorHAnsi" w:hAnsiTheme="minorHAnsi"/>
          <w:b w:val="0"/>
        </w:rPr>
        <w:t xml:space="preserve"> </w:t>
      </w:r>
    </w:p>
    <w:p w14:paraId="2F858485" w14:textId="130B966E" w:rsidR="00CE306A" w:rsidRPr="002251F7" w:rsidRDefault="00CE306A" w:rsidP="00BF2672">
      <w:pPr>
        <w:spacing w:before="240" w:after="24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dále jako </w:t>
      </w:r>
      <w:r w:rsidRPr="002251F7">
        <w:rPr>
          <w:rFonts w:asciiTheme="minorHAnsi" w:hAnsiTheme="minorHAnsi" w:cs="Arial"/>
          <w:bCs/>
          <w:i/>
        </w:rPr>
        <w:t>„</w:t>
      </w:r>
      <w:r w:rsidR="00886DB4" w:rsidRPr="002251F7">
        <w:rPr>
          <w:rFonts w:asciiTheme="minorHAnsi" w:hAnsiTheme="minorHAnsi" w:cs="Arial"/>
          <w:bCs/>
          <w:i/>
        </w:rPr>
        <w:t>kupující</w:t>
      </w:r>
      <w:r w:rsidRPr="002251F7">
        <w:rPr>
          <w:rFonts w:asciiTheme="minorHAnsi" w:hAnsiTheme="minorHAnsi" w:cs="Arial"/>
          <w:bCs/>
          <w:i/>
        </w:rPr>
        <w:t>“</w:t>
      </w:r>
      <w:r w:rsidRPr="002251F7">
        <w:rPr>
          <w:rFonts w:asciiTheme="minorHAnsi" w:hAnsiTheme="minorHAnsi" w:cs="Arial"/>
          <w:bCs/>
        </w:rPr>
        <w:t xml:space="preserve"> a</w:t>
      </w:r>
    </w:p>
    <w:p w14:paraId="68424386" w14:textId="2B0D0361" w:rsidR="00CE306A" w:rsidRPr="002251F7" w:rsidRDefault="00886DB4" w:rsidP="00BF2672">
      <w:pPr>
        <w:spacing w:after="6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/>
        </w:rPr>
        <w:t>Prodávající</w:t>
      </w:r>
      <w:r w:rsidR="00CE306A" w:rsidRPr="002251F7">
        <w:rPr>
          <w:rFonts w:asciiTheme="minorHAnsi" w:hAnsiTheme="minorHAnsi" w:cs="Arial"/>
        </w:rPr>
        <w:tab/>
      </w:r>
      <w:r w:rsidR="002347CB" w:rsidRPr="002251F7">
        <w:rPr>
          <w:rFonts w:asciiTheme="minorHAnsi" w:hAnsiTheme="minorHAnsi" w:cs="Arial"/>
          <w:b/>
          <w:highlight w:val="yellow"/>
        </w:rPr>
        <w:t>[doplní dodavatel]</w:t>
      </w:r>
    </w:p>
    <w:p w14:paraId="122C5238" w14:textId="09CC3F93" w:rsidR="00B0377B" w:rsidRPr="002251F7" w:rsidRDefault="002347CB" w:rsidP="00BF2672">
      <w:pPr>
        <w:spacing w:after="12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společnost zapsaná v obchodním rejstříku vedeném </w:t>
      </w:r>
      <w:r w:rsidRPr="002251F7">
        <w:rPr>
          <w:rFonts w:asciiTheme="minorHAnsi" w:hAnsiTheme="minorHAnsi" w:cs="Arial"/>
          <w:bCs/>
          <w:highlight w:val="yellow"/>
          <w:lang w:val="en-US"/>
        </w:rPr>
        <w:t>[</w:t>
      </w:r>
      <w:proofErr w:type="spellStart"/>
      <w:r w:rsidRPr="002251F7">
        <w:rPr>
          <w:rFonts w:asciiTheme="minorHAnsi" w:hAnsiTheme="minorHAnsi" w:cs="Arial"/>
          <w:bCs/>
          <w:highlight w:val="yellow"/>
          <w:lang w:val="en-US"/>
        </w:rPr>
        <w:t>dopln</w:t>
      </w:r>
      <w:proofErr w:type="spellEnd"/>
      <w:r w:rsidRPr="002251F7">
        <w:rPr>
          <w:rFonts w:asciiTheme="minorHAnsi" w:hAnsiTheme="minorHAnsi" w:cs="Arial"/>
          <w:bCs/>
          <w:highlight w:val="yellow"/>
        </w:rPr>
        <w:t>í dodavatel</w:t>
      </w:r>
      <w:r w:rsidRPr="002251F7">
        <w:rPr>
          <w:rFonts w:asciiTheme="minorHAnsi" w:hAnsiTheme="minorHAnsi" w:cs="Arial"/>
          <w:bCs/>
          <w:lang w:val="en-US"/>
        </w:rPr>
        <w:t>]</w:t>
      </w:r>
      <w:r w:rsidRPr="002251F7">
        <w:rPr>
          <w:rFonts w:asciiTheme="minorHAnsi" w:hAnsiTheme="minorHAnsi" w:cs="Arial"/>
          <w:bCs/>
        </w:rPr>
        <w:t xml:space="preserve"> pod spisovou značkou </w:t>
      </w:r>
      <w:r w:rsidRPr="002251F7">
        <w:rPr>
          <w:rFonts w:asciiTheme="minorHAnsi" w:hAnsiTheme="minorHAnsi" w:cs="Arial"/>
          <w:bCs/>
          <w:highlight w:val="yellow"/>
        </w:rPr>
        <w:t>[doplní dodavatel]</w:t>
      </w:r>
    </w:p>
    <w:p w14:paraId="122C5239" w14:textId="0AB35B1D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7B72C0" w:rsidRPr="002251F7">
        <w:rPr>
          <w:rFonts w:asciiTheme="minorHAnsi" w:hAnsiTheme="minorHAnsi" w:cs="Arial"/>
        </w:rPr>
        <w:tab/>
      </w:r>
      <w:r w:rsidR="007B72C0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122C523A" w14:textId="2BEBAC14" w:rsidR="0016043B" w:rsidRPr="002251F7" w:rsidRDefault="002347CB" w:rsidP="0016043B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7788C319" w14:textId="3F5B085F" w:rsidR="002347C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122C523C" w14:textId="0A7F6D56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zastoupen</w:t>
      </w:r>
      <w:r w:rsidR="0016043B" w:rsidRPr="002251F7">
        <w:rPr>
          <w:rFonts w:asciiTheme="minorHAnsi" w:hAnsiTheme="minorHAnsi" w:cs="Arial"/>
        </w:rPr>
        <w:t>ý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2347CB" w:rsidRPr="002251F7">
        <w:rPr>
          <w:rFonts w:asciiTheme="minorHAnsi" w:hAnsiTheme="minorHAnsi" w:cs="Arial"/>
          <w:highlight w:val="yellow"/>
        </w:rPr>
        <w:t>[doplní dodavatel]</w:t>
      </w:r>
    </w:p>
    <w:p w14:paraId="122C523D" w14:textId="50C8E3E8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bankovní spojení</w:t>
      </w:r>
      <w:r w:rsidR="0016043B" w:rsidRPr="002251F7">
        <w:rPr>
          <w:rFonts w:asciiTheme="minorHAnsi" w:hAnsiTheme="minorHAnsi" w:cs="Arial"/>
        </w:rPr>
        <w:tab/>
      </w:r>
      <w:r w:rsidR="002347CB" w:rsidRPr="002251F7">
        <w:rPr>
          <w:rFonts w:asciiTheme="minorHAnsi" w:hAnsiTheme="minorHAnsi" w:cs="Arial"/>
          <w:highlight w:val="yellow"/>
        </w:rPr>
        <w:t>[doplní dodavatel]</w:t>
      </w:r>
    </w:p>
    <w:p w14:paraId="122C523E" w14:textId="4754814F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číslo účtu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75EF4DBF" w14:textId="778A096E" w:rsidR="00C54318" w:rsidRPr="002251F7" w:rsidRDefault="00C54318" w:rsidP="00BF2672">
      <w:pPr>
        <w:spacing w:before="120" w:after="240"/>
        <w:rPr>
          <w:rFonts w:asciiTheme="minorHAnsi" w:hAnsiTheme="minorHAnsi" w:cs="Arial"/>
          <w:i/>
        </w:rPr>
      </w:pPr>
      <w:r w:rsidRPr="002251F7">
        <w:rPr>
          <w:rFonts w:asciiTheme="minorHAnsi" w:hAnsiTheme="minorHAnsi" w:cs="Arial"/>
        </w:rPr>
        <w:t xml:space="preserve">dále jako </w:t>
      </w:r>
      <w:r w:rsidRPr="002251F7">
        <w:rPr>
          <w:rFonts w:asciiTheme="minorHAnsi" w:hAnsiTheme="minorHAnsi" w:cs="Arial"/>
          <w:i/>
        </w:rPr>
        <w:t>„</w:t>
      </w:r>
      <w:r w:rsidR="00886DB4" w:rsidRPr="002251F7">
        <w:rPr>
          <w:rFonts w:asciiTheme="minorHAnsi" w:hAnsiTheme="minorHAnsi" w:cs="Arial"/>
          <w:i/>
        </w:rPr>
        <w:t>prodávající</w:t>
      </w:r>
      <w:r w:rsidRPr="002251F7">
        <w:rPr>
          <w:rFonts w:asciiTheme="minorHAnsi" w:hAnsiTheme="minorHAnsi" w:cs="Arial"/>
          <w:i/>
        </w:rPr>
        <w:t>“;</w:t>
      </w:r>
      <w:r w:rsidRPr="002251F7">
        <w:rPr>
          <w:rFonts w:asciiTheme="minorHAnsi" w:hAnsiTheme="minorHAnsi" w:cs="Arial"/>
        </w:rPr>
        <w:t xml:space="preserve"> </w:t>
      </w:r>
      <w:r w:rsidR="00886DB4" w:rsidRPr="002251F7">
        <w:rPr>
          <w:rFonts w:asciiTheme="minorHAnsi" w:hAnsiTheme="minorHAnsi" w:cs="Arial"/>
        </w:rPr>
        <w:t>kupující</w:t>
      </w:r>
      <w:r w:rsidRPr="002251F7">
        <w:rPr>
          <w:rFonts w:asciiTheme="minorHAnsi" w:hAnsiTheme="minorHAnsi" w:cs="Arial"/>
        </w:rPr>
        <w:t xml:space="preserve"> a </w:t>
      </w:r>
      <w:r w:rsidR="00886DB4" w:rsidRPr="002251F7">
        <w:rPr>
          <w:rFonts w:asciiTheme="minorHAnsi" w:hAnsiTheme="minorHAnsi" w:cs="Arial"/>
        </w:rPr>
        <w:t>prodávající</w:t>
      </w:r>
      <w:r w:rsidRPr="002251F7">
        <w:rPr>
          <w:rFonts w:asciiTheme="minorHAnsi" w:hAnsiTheme="minorHAnsi" w:cs="Arial"/>
        </w:rPr>
        <w:t xml:space="preserve"> společně také jako </w:t>
      </w:r>
      <w:r w:rsidRPr="002251F7">
        <w:rPr>
          <w:rFonts w:asciiTheme="minorHAnsi" w:hAnsiTheme="minorHAnsi" w:cs="Arial"/>
          <w:i/>
        </w:rPr>
        <w:t>„smluvní strany“</w:t>
      </w:r>
    </w:p>
    <w:p w14:paraId="122C5240" w14:textId="27448F4B" w:rsidR="00B0377B" w:rsidRPr="002251F7" w:rsidRDefault="002347CB" w:rsidP="002347CB">
      <w:pPr>
        <w:spacing w:before="360"/>
        <w:jc w:val="center"/>
        <w:rPr>
          <w:rFonts w:asciiTheme="minorHAnsi" w:hAnsiTheme="minorHAnsi" w:cs="Arial"/>
          <w:b/>
          <w:bCs/>
        </w:rPr>
      </w:pPr>
      <w:r w:rsidRPr="002251F7">
        <w:rPr>
          <w:rFonts w:asciiTheme="minorHAnsi" w:hAnsiTheme="minorHAnsi" w:cs="Arial"/>
          <w:b/>
          <w:bCs/>
        </w:rPr>
        <w:t>Článek 1</w:t>
      </w:r>
    </w:p>
    <w:p w14:paraId="2ED472CB" w14:textId="0C39F6E8" w:rsidR="002347CB" w:rsidRPr="002251F7" w:rsidRDefault="002347CB" w:rsidP="002347CB">
      <w:pPr>
        <w:spacing w:after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bCs/>
        </w:rPr>
        <w:t>Úvodní ustanovení</w:t>
      </w:r>
    </w:p>
    <w:p w14:paraId="122C5241" w14:textId="40E726A5" w:rsidR="00B0377B" w:rsidRPr="002C5277" w:rsidRDefault="00B0377B" w:rsidP="00761575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Tato smlouva je uzavírána s</w:t>
      </w:r>
      <w:r w:rsidR="00DA74C1" w:rsidRPr="002251F7">
        <w:rPr>
          <w:rFonts w:asciiTheme="minorHAnsi" w:hAnsiTheme="minorHAnsi" w:cs="Arial"/>
          <w:color w:val="000000"/>
          <w:sz w:val="24"/>
          <w:szCs w:val="24"/>
        </w:rPr>
        <w:t>mluvními stranami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6043B" w:rsidRPr="002251F7">
        <w:rPr>
          <w:rFonts w:asciiTheme="minorHAnsi" w:hAnsiTheme="minorHAnsi" w:cs="Arial"/>
          <w:color w:val="000000"/>
          <w:sz w:val="24"/>
          <w:szCs w:val="24"/>
        </w:rPr>
        <w:t xml:space="preserve">na základě výsledku zadávacího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 nazvané</w:t>
      </w:r>
      <w:r w:rsidR="00BF2EF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F2EFD" w:rsidRPr="00F85159">
        <w:rPr>
          <w:rFonts w:asciiTheme="minorHAnsi" w:hAnsiTheme="minorHAnsi" w:cs="Arial"/>
          <w:b/>
          <w:color w:val="000000"/>
          <w:sz w:val="24"/>
          <w:szCs w:val="24"/>
        </w:rPr>
        <w:t>„</w:t>
      </w:r>
      <w:r w:rsidR="00761575" w:rsidRPr="00761575">
        <w:rPr>
          <w:rFonts w:asciiTheme="minorHAnsi" w:hAnsiTheme="minorHAnsi" w:cs="Arial"/>
          <w:b/>
          <w:color w:val="000000"/>
          <w:sz w:val="24"/>
          <w:szCs w:val="24"/>
        </w:rPr>
        <w:t xml:space="preserve">DOPRAVNÍ AUTOMOBIL </w:t>
      </w:r>
      <w:r w:rsidR="00627E94">
        <w:rPr>
          <w:rFonts w:asciiTheme="minorHAnsi" w:hAnsiTheme="minorHAnsi" w:cs="Arial"/>
          <w:b/>
          <w:color w:val="000000"/>
          <w:sz w:val="24"/>
          <w:szCs w:val="24"/>
        </w:rPr>
        <w:t xml:space="preserve">– DOMOV SENIORŮ HRANICE </w:t>
      </w:r>
      <w:r w:rsidR="009160A8">
        <w:rPr>
          <w:rFonts w:asciiTheme="minorHAnsi" w:hAnsiTheme="minorHAnsi" w:cs="Arial"/>
          <w:b/>
          <w:color w:val="000000"/>
          <w:sz w:val="24"/>
          <w:szCs w:val="24"/>
        </w:rPr>
        <w:t>“</w:t>
      </w:r>
      <w:r w:rsidRPr="002C5277">
        <w:rPr>
          <w:rFonts w:asciiTheme="minorHAnsi" w:hAnsiTheme="minorHAnsi" w:cs="Arial"/>
          <w:b/>
          <w:i/>
          <w:color w:val="000000"/>
          <w:sz w:val="24"/>
          <w:szCs w:val="24"/>
        </w:rPr>
        <w:t>.</w:t>
      </w:r>
    </w:p>
    <w:p w14:paraId="38733287" w14:textId="7DC11403" w:rsidR="00663650" w:rsidRPr="002251F7" w:rsidRDefault="00663650" w:rsidP="009160A8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této smlouvy je součástí projektu 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„</w:t>
      </w:r>
      <w:r w:rsidR="00627E94" w:rsidRPr="00627E94">
        <w:rPr>
          <w:rFonts w:asciiTheme="minorHAnsi" w:hAnsiTheme="minorHAnsi" w:cs="Arial"/>
          <w:color w:val="000000"/>
          <w:sz w:val="24"/>
          <w:szCs w:val="24"/>
        </w:rPr>
        <w:t>Nákup automobilu pro Pečovatelskou službu Domova seniorů Hranice, příspěvková organizace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“</w:t>
      </w:r>
      <w:r w:rsidR="007F6C74" w:rsidRPr="002251F7">
        <w:rPr>
          <w:rFonts w:asciiTheme="minorHAnsi" w:hAnsiTheme="minorHAnsi" w:cs="Arial"/>
          <w:color w:val="000000"/>
          <w:sz w:val="24"/>
          <w:szCs w:val="24"/>
        </w:rPr>
        <w:t xml:space="preserve"> s registračním číslem </w:t>
      </w:r>
      <w:r w:rsidR="00627E94" w:rsidRPr="00627E94">
        <w:rPr>
          <w:rStyle w:val="datalabel"/>
          <w:rFonts w:asciiTheme="minorHAnsi" w:hAnsiTheme="minorHAnsi" w:cstheme="minorHAnsi"/>
          <w:sz w:val="24"/>
          <w:szCs w:val="24"/>
        </w:rPr>
        <w:t>CZ.06.05.01/00/22_049/0004539</w:t>
      </w:r>
      <w:r w:rsidR="00627E94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(dále jen „projekt“), který je předmětem žádosti o podporu z Integrovaného regionálního operačního programu. </w:t>
      </w:r>
    </w:p>
    <w:p w14:paraId="122C5244" w14:textId="0731E281" w:rsidR="0080710F" w:rsidRPr="002251F7" w:rsidRDefault="00B0377B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2</w:t>
      </w:r>
    </w:p>
    <w:p w14:paraId="122C5245" w14:textId="77777777" w:rsidR="00B0377B" w:rsidRPr="002251F7" w:rsidRDefault="00B0377B" w:rsidP="000F74B1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lastRenderedPageBreak/>
        <w:t>Zmocněné osoby</w:t>
      </w:r>
    </w:p>
    <w:p w14:paraId="122C5246" w14:textId="58FAD52D" w:rsidR="0080710F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093E8E29" w14:textId="4EA7B0E2" w:rsidR="002347CB" w:rsidRPr="002251F7" w:rsidRDefault="002347CB" w:rsidP="00772849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627E94">
        <w:rPr>
          <w:rFonts w:asciiTheme="minorHAnsi" w:hAnsiTheme="minorHAnsi" w:cs="Arial"/>
          <w:b/>
          <w:sz w:val="24"/>
          <w:szCs w:val="24"/>
        </w:rPr>
        <w:t>Mgr. Simona Hašová, ředitelka</w:t>
      </w:r>
    </w:p>
    <w:p w14:paraId="122C5247" w14:textId="71BAF993" w:rsidR="00B0377B" w:rsidRPr="002251F7" w:rsidRDefault="00B0377B" w:rsidP="002C5277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>:</w:t>
      </w:r>
      <w:r w:rsidR="002347CB"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627E94">
        <w:rPr>
          <w:rFonts w:asciiTheme="minorHAnsi" w:hAnsiTheme="minorHAnsi" w:cs="Arial"/>
          <w:b/>
          <w:sz w:val="24"/>
          <w:szCs w:val="24"/>
        </w:rPr>
        <w:t xml:space="preserve">Michal </w:t>
      </w:r>
      <w:proofErr w:type="spellStart"/>
      <w:r w:rsidR="00627E94">
        <w:rPr>
          <w:rFonts w:asciiTheme="minorHAnsi" w:hAnsiTheme="minorHAnsi" w:cs="Arial"/>
          <w:b/>
          <w:sz w:val="24"/>
          <w:szCs w:val="24"/>
        </w:rPr>
        <w:t>Vostřez</w:t>
      </w:r>
      <w:proofErr w:type="spellEnd"/>
    </w:p>
    <w:p w14:paraId="122C524C" w14:textId="31188F43" w:rsidR="00B0377B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122C524D" w14:textId="152D6873" w:rsidR="00B0377B" w:rsidRPr="002251F7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ve věcech technických:</w:t>
      </w:r>
      <w:r w:rsidR="00D54A0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[</w:t>
      </w:r>
      <w:proofErr w:type="spellStart"/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dopln</w:t>
      </w:r>
      <w:proofErr w:type="spellEnd"/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í dodavatel</w:t>
      </w:r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]</w:t>
      </w:r>
    </w:p>
    <w:p w14:paraId="122C5250" w14:textId="77777777" w:rsidR="00B0377B" w:rsidRPr="002251F7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2251F7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Je-li zástupce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 dle článku </w:t>
      </w:r>
      <w:r w:rsidR="0059055E" w:rsidRPr="002251F7">
        <w:rPr>
          <w:rFonts w:asciiTheme="minorHAnsi" w:hAnsiTheme="minorHAnsi" w:cs="Arial"/>
          <w:color w:val="000000"/>
          <w:sz w:val="24"/>
          <w:szCs w:val="24"/>
        </w:rPr>
        <w:t>2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1 písm. a) osoba odlišná od osoby oprávněné jednat za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dle právních předpisů, není oprávněn uzavírat dodatky k této smlouvě ani tuto smlouvu ukončit.</w:t>
      </w:r>
    </w:p>
    <w:p w14:paraId="122C5251" w14:textId="32AF859E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3</w:t>
      </w:r>
    </w:p>
    <w:p w14:paraId="122C5252" w14:textId="69F4A131" w:rsidR="00B0377B" w:rsidRPr="002251F7" w:rsidRDefault="006E0A02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Podklady pro uzavření smlouvy</w:t>
      </w:r>
    </w:p>
    <w:p w14:paraId="03ACE506" w14:textId="6F3AF17B" w:rsidR="006E0A02" w:rsidRPr="002251F7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Základním podkladem pro uzavření této smlouvy je nabídka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podaná dne </w:t>
      </w:r>
      <w:r w:rsidR="004E2767" w:rsidRPr="00CF61C5">
        <w:rPr>
          <w:rFonts w:asciiTheme="minorHAnsi" w:hAnsiTheme="minorHAnsi" w:cs="Arial"/>
          <w:sz w:val="24"/>
          <w:szCs w:val="24"/>
          <w:highlight w:val="yellow"/>
        </w:rPr>
        <w:t>[</w:t>
      </w:r>
      <w:proofErr w:type="spellStart"/>
      <w:r w:rsidR="00CF61C5" w:rsidRPr="00CF61C5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dopln</w:t>
      </w:r>
      <w:proofErr w:type="spellEnd"/>
      <w:r w:rsidR="00CF61C5" w:rsidRPr="00CF61C5">
        <w:rPr>
          <w:rFonts w:asciiTheme="minorHAnsi" w:hAnsiTheme="minorHAnsi" w:cs="Arial"/>
          <w:color w:val="000000"/>
          <w:sz w:val="24"/>
          <w:szCs w:val="24"/>
          <w:highlight w:val="yellow"/>
        </w:rPr>
        <w:t>í dodavatel</w:t>
      </w:r>
      <w:r w:rsidR="004E2767" w:rsidRPr="00CF61C5">
        <w:rPr>
          <w:rFonts w:asciiTheme="minorHAnsi" w:hAnsiTheme="minorHAnsi" w:cs="Arial"/>
          <w:sz w:val="24"/>
          <w:szCs w:val="24"/>
          <w:highlight w:val="yellow"/>
        </w:rPr>
        <w:t>]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 rámci </w:t>
      </w:r>
      <w:r w:rsidR="00261C40" w:rsidRPr="002251F7">
        <w:rPr>
          <w:rFonts w:asciiTheme="minorHAnsi" w:hAnsiTheme="minorHAnsi" w:cs="Arial"/>
          <w:color w:val="000000"/>
          <w:sz w:val="24"/>
          <w:szCs w:val="24"/>
        </w:rPr>
        <w:t xml:space="preserve">zadávacího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zakázky.</w:t>
      </w:r>
    </w:p>
    <w:p w14:paraId="122C525D" w14:textId="5062B26F" w:rsidR="000610E8" w:rsidRPr="002251F7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Předmět díla je vymezen následující dokumentací, která tvoří přílohy této smlouvy:</w:t>
      </w:r>
    </w:p>
    <w:p w14:paraId="07B7EB1E" w14:textId="2DB06882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065BA">
        <w:rPr>
          <w:rFonts w:asciiTheme="minorHAnsi" w:hAnsiTheme="minorHAnsi" w:cs="Arial"/>
          <w:color w:val="000000"/>
          <w:sz w:val="24"/>
          <w:szCs w:val="24"/>
        </w:rPr>
        <w:t>Příloha č. 1</w:t>
      </w:r>
      <w:r w:rsidRPr="008065BA">
        <w:rPr>
          <w:rFonts w:asciiTheme="minorHAnsi" w:hAnsiTheme="minorHAnsi" w:cs="Arial"/>
          <w:color w:val="000000"/>
          <w:sz w:val="24"/>
          <w:szCs w:val="24"/>
        </w:rPr>
        <w:tab/>
      </w:r>
      <w:r w:rsidR="002C5AC0">
        <w:rPr>
          <w:rFonts w:asciiTheme="minorHAnsi" w:hAnsiTheme="minorHAnsi" w:cs="Arial"/>
          <w:color w:val="000000"/>
          <w:sz w:val="24"/>
          <w:szCs w:val="24"/>
        </w:rPr>
        <w:t>Technická specifikace/soupis</w:t>
      </w:r>
      <w:r w:rsidR="0016124C">
        <w:rPr>
          <w:rFonts w:asciiTheme="minorHAnsi" w:hAnsiTheme="minorHAnsi" w:cs="Arial"/>
          <w:color w:val="000000"/>
          <w:sz w:val="24"/>
          <w:szCs w:val="24"/>
        </w:rPr>
        <w:t xml:space="preserve"> s cen</w:t>
      </w:r>
      <w:r w:rsidR="00627E94">
        <w:rPr>
          <w:rFonts w:asciiTheme="minorHAnsi" w:hAnsiTheme="minorHAnsi" w:cs="Arial"/>
          <w:color w:val="000000"/>
          <w:sz w:val="24"/>
          <w:szCs w:val="24"/>
        </w:rPr>
        <w:t>ou</w:t>
      </w:r>
    </w:p>
    <w:p w14:paraId="122C5266" w14:textId="73B721B5" w:rsidR="0080710F" w:rsidRPr="000E64D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prohl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ašuje, že všechny technické a dodací podmínky byly před podpisem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smlouvy na základě jeho žádosti o vysvětlení zadávací dokumentace v rámci zadávacího řízení, na </w:t>
      </w:r>
      <w:proofErr w:type="gramStart"/>
      <w:r w:rsidRPr="000E64D6">
        <w:rPr>
          <w:rFonts w:asciiTheme="minorHAnsi" w:hAnsiTheme="minorHAnsi" w:cs="Arial"/>
          <w:color w:val="000000"/>
          <w:sz w:val="24"/>
          <w:szCs w:val="24"/>
        </w:rPr>
        <w:t>základě</w:t>
      </w:r>
      <w:proofErr w:type="gramEnd"/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jehož výsledku je uzavřena tato smlouva, zahrnuty </w:t>
      </w:r>
      <w:r w:rsidR="00D17D71" w:rsidRPr="000E64D6">
        <w:rPr>
          <w:rFonts w:asciiTheme="minorHAnsi" w:hAnsiTheme="minorHAnsi" w:cs="Arial"/>
          <w:color w:val="000000"/>
          <w:sz w:val="24"/>
          <w:szCs w:val="24"/>
        </w:rPr>
        <w:t xml:space="preserve">do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jeho nabídky</w:t>
      </w:r>
      <w:r w:rsidR="005E4D65"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269F11FC" w14:textId="57425419" w:rsidR="00261C40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dále prohlašuje,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že realizaci dodávek a souvisejících služeb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dle této smlouvy provede v souladu se zadávací dokumentací veřejné zakázky včetně všech jejích vysvětlení zadavatelem.</w:t>
      </w:r>
    </w:p>
    <w:p w14:paraId="122C526E" w14:textId="37682312" w:rsidR="00B0377B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upozorní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na zjištěné zjevné vady a nedostatky</w:t>
      </w:r>
      <w:r w:rsidR="007E79C1" w:rsidRPr="000E64D6">
        <w:rPr>
          <w:rFonts w:asciiTheme="minorHAnsi" w:hAnsiTheme="minorHAnsi" w:cs="Arial"/>
          <w:color w:val="000000"/>
          <w:sz w:val="24"/>
          <w:szCs w:val="24"/>
        </w:rPr>
        <w:t xml:space="preserve"> podkladů pro uzavření smlouvy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. Případný soupis zjištěných vad a nedostatků předané dokumentace včetně návrhů na jejich odstranění a dopadem na </w:t>
      </w:r>
      <w:r w:rsidR="00203025" w:rsidRPr="000E64D6">
        <w:rPr>
          <w:rFonts w:asciiTheme="minorHAnsi" w:hAnsiTheme="minorHAnsi" w:cs="Arial"/>
          <w:color w:val="000000"/>
          <w:sz w:val="24"/>
          <w:szCs w:val="24"/>
        </w:rPr>
        <w:t>kupní cenu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předá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po provedení kontroly.</w:t>
      </w:r>
      <w:r w:rsidR="00B2136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0AE1976D" w14:textId="77777777" w:rsidR="00D249F5" w:rsidRDefault="00D249F5" w:rsidP="00D249F5">
      <w:pPr>
        <w:pStyle w:val="Zkladntext"/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B7AEFEA" w14:textId="77777777" w:rsidR="00D249F5" w:rsidRPr="000E64D6" w:rsidRDefault="00D249F5" w:rsidP="00D249F5">
      <w:pPr>
        <w:pStyle w:val="Zkladntext"/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22C526F" w14:textId="12A5C043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4</w:t>
      </w:r>
    </w:p>
    <w:p w14:paraId="122C5270" w14:textId="77777777" w:rsidR="00B0377B" w:rsidRPr="00D249F5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D249F5">
        <w:rPr>
          <w:rFonts w:asciiTheme="minorHAnsi" w:hAnsiTheme="minorHAnsi" w:cs="Arial"/>
          <w:color w:val="000000"/>
          <w:sz w:val="24"/>
        </w:rPr>
        <w:t>Předmět smlouvy</w:t>
      </w:r>
    </w:p>
    <w:p w14:paraId="1AD55A04" w14:textId="56458652" w:rsidR="00E676C5" w:rsidRPr="00C162A5" w:rsidRDefault="00E676C5" w:rsidP="00DC7CC9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249F5">
        <w:rPr>
          <w:rFonts w:asciiTheme="minorHAnsi" w:hAnsiTheme="minorHAnsi" w:cs="Arial"/>
          <w:color w:val="000000"/>
          <w:sz w:val="24"/>
          <w:szCs w:val="24"/>
        </w:rPr>
        <w:t>Prodávající se zavazuje dodat kupujícímu</w:t>
      </w:r>
      <w:r w:rsidR="00A92F63" w:rsidRPr="00D249F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E7711">
        <w:rPr>
          <w:rFonts w:asciiTheme="minorHAnsi" w:hAnsiTheme="minorHAnsi" w:cs="Arial"/>
          <w:b/>
          <w:color w:val="000000"/>
          <w:sz w:val="24"/>
          <w:szCs w:val="24"/>
        </w:rPr>
        <w:t>dopravní automobil</w:t>
      </w:r>
      <w:r w:rsidR="0016124C">
        <w:rPr>
          <w:rFonts w:asciiTheme="minorHAnsi" w:hAnsiTheme="minorHAnsi" w:cs="Arial"/>
          <w:b/>
          <w:color w:val="000000"/>
          <w:sz w:val="24"/>
          <w:szCs w:val="24"/>
        </w:rPr>
        <w:t xml:space="preserve">, 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a to ve</w:t>
      </w:r>
      <w:r w:rsidR="00295342" w:rsidRPr="00D249F5">
        <w:rPr>
          <w:rFonts w:asciiTheme="minorHAnsi" w:hAnsiTheme="minorHAnsi" w:cs="Arial"/>
          <w:color w:val="000000"/>
          <w:sz w:val="24"/>
          <w:szCs w:val="24"/>
        </w:rPr>
        <w:t xml:space="preserve"> specifikac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i</w:t>
      </w:r>
      <w:r w:rsidR="00295342" w:rsidRPr="00D249F5">
        <w:rPr>
          <w:rFonts w:asciiTheme="minorHAnsi" w:hAnsiTheme="minorHAnsi" w:cs="Arial"/>
          <w:color w:val="000000"/>
          <w:sz w:val="24"/>
          <w:szCs w:val="24"/>
        </w:rPr>
        <w:t xml:space="preserve"> uveden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é</w:t>
      </w:r>
      <w:r w:rsidRPr="00D249F5">
        <w:rPr>
          <w:rFonts w:asciiTheme="minorHAnsi" w:hAnsiTheme="minorHAnsi" w:cs="Arial"/>
          <w:color w:val="000000"/>
          <w:sz w:val="24"/>
          <w:szCs w:val="24"/>
        </w:rPr>
        <w:t xml:space="preserve"> v příloze č. 1, která tvoří nedílnou součást této smlouvy (dále jen „zboží“), včetně dohodnutých záručních podmínek a převést vlastnická práva k předmětu plnění na kupujícího, a to v rozsahu a za podmínek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stanovených v této smlouvě.</w:t>
      </w:r>
      <w:r w:rsidR="003F347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C97B46" w:rsidRPr="00C162A5">
        <w:rPr>
          <w:rFonts w:asciiTheme="minorHAnsi" w:hAnsiTheme="minorHAnsi" w:cs="Arial"/>
          <w:color w:val="000000"/>
          <w:sz w:val="24"/>
          <w:szCs w:val="24"/>
        </w:rPr>
        <w:t>Prodávající dále zajistí dopravu zboží</w:t>
      </w:r>
      <w:r w:rsidR="00A56851" w:rsidRPr="00C162A5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C162A5">
        <w:rPr>
          <w:rFonts w:asciiTheme="minorHAnsi" w:hAnsiTheme="minorHAnsi" w:cs="Arial"/>
          <w:color w:val="000000"/>
          <w:sz w:val="24"/>
          <w:szCs w:val="24"/>
        </w:rPr>
        <w:t xml:space="preserve"> jeho </w:t>
      </w:r>
      <w:r w:rsidR="00CA65BF" w:rsidRPr="00C162A5">
        <w:rPr>
          <w:rFonts w:asciiTheme="minorHAnsi" w:hAnsiTheme="minorHAnsi" w:cs="Arial"/>
          <w:color w:val="000000"/>
          <w:sz w:val="24"/>
          <w:szCs w:val="24"/>
        </w:rPr>
        <w:t>ustavení a montáž</w:t>
      </w:r>
      <w:r w:rsidR="007B4D5B" w:rsidRPr="00C162A5">
        <w:rPr>
          <w:rFonts w:asciiTheme="minorHAnsi" w:hAnsiTheme="minorHAnsi" w:cs="Arial"/>
          <w:color w:val="000000"/>
          <w:sz w:val="24"/>
          <w:szCs w:val="24"/>
        </w:rPr>
        <w:t>.</w:t>
      </w:r>
      <w:r w:rsidR="005C2C31" w:rsidRPr="00C162A5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22C5271" w14:textId="408C71D9" w:rsidR="000D0DC9" w:rsidRPr="000E64D6" w:rsidRDefault="00E676C5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Kupující se zavazuje převzít bezvadné 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dopravní automobil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a za 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něj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zaplatit prodávajícímu kupní </w:t>
      </w:r>
      <w:proofErr w:type="gramStart"/>
      <w:r w:rsidRPr="000E64D6">
        <w:rPr>
          <w:rFonts w:asciiTheme="minorHAnsi" w:hAnsiTheme="minorHAnsi" w:cs="Arial"/>
          <w:color w:val="000000"/>
          <w:sz w:val="24"/>
          <w:szCs w:val="24"/>
        </w:rPr>
        <w:t>cenu</w:t>
      </w:r>
      <w:proofErr w:type="gramEnd"/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a to za podmínek stanovených touto smlouvou.</w:t>
      </w:r>
    </w:p>
    <w:p w14:paraId="122C5299" w14:textId="7BCD9737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5</w:t>
      </w:r>
    </w:p>
    <w:p w14:paraId="122C529A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Doba a místo plnění</w:t>
      </w:r>
    </w:p>
    <w:p w14:paraId="1E68FD50" w14:textId="28C4BA45" w:rsidR="00E676C5" w:rsidRPr="000E64D6" w:rsidRDefault="00E676C5" w:rsidP="001E7711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Místem plnění</w:t>
      </w:r>
      <w:r w:rsidR="00627E94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627E94">
        <w:rPr>
          <w:rFonts w:asciiTheme="minorHAnsi" w:hAnsiTheme="minorHAnsi" w:cs="Arial"/>
          <w:b/>
          <w:color w:val="000000"/>
          <w:sz w:val="24"/>
          <w:szCs w:val="24"/>
        </w:rPr>
        <w:t>Jungmannova 1805, Hranice</w:t>
      </w:r>
    </w:p>
    <w:p w14:paraId="3CCAAE25" w14:textId="02DE40B3" w:rsidR="00E676C5" w:rsidRPr="002251F7" w:rsidRDefault="00E676C5" w:rsidP="00E86BD0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Zboží bude dodáno </w:t>
      </w:r>
      <w:r w:rsidR="00627E94" w:rsidRPr="005A1A1B">
        <w:rPr>
          <w:rFonts w:asciiTheme="minorHAnsi" w:hAnsiTheme="minorHAnsi" w:cs="Arial"/>
          <w:b/>
          <w:color w:val="000000"/>
          <w:sz w:val="24"/>
          <w:szCs w:val="24"/>
        </w:rPr>
        <w:t>po podpisu smlouvy</w:t>
      </w:r>
      <w:r w:rsidR="00C81687" w:rsidRPr="00C81687">
        <w:rPr>
          <w:rFonts w:asciiTheme="minorHAnsi" w:hAnsiTheme="minorHAnsi" w:cs="Arial"/>
          <w:b/>
          <w:color w:val="000000"/>
          <w:sz w:val="24"/>
          <w:szCs w:val="24"/>
        </w:rPr>
        <w:t xml:space="preserve">, nejpozději </w:t>
      </w:r>
      <w:r w:rsidR="00627E94">
        <w:rPr>
          <w:rFonts w:asciiTheme="minorHAnsi" w:hAnsiTheme="minorHAnsi" w:cs="Arial"/>
          <w:b/>
          <w:color w:val="000000"/>
          <w:sz w:val="24"/>
          <w:szCs w:val="24"/>
        </w:rPr>
        <w:t>31.5</w:t>
      </w:r>
      <w:r w:rsidR="001473C7">
        <w:rPr>
          <w:rFonts w:asciiTheme="minorHAnsi" w:hAnsiTheme="minorHAnsi" w:cs="Arial"/>
          <w:b/>
          <w:color w:val="000000"/>
          <w:sz w:val="24"/>
          <w:szCs w:val="24"/>
        </w:rPr>
        <w:t>.</w:t>
      </w:r>
      <w:r w:rsidR="00FA2977">
        <w:rPr>
          <w:rFonts w:asciiTheme="minorHAnsi" w:hAnsiTheme="minorHAnsi" w:cs="Arial"/>
          <w:b/>
          <w:color w:val="000000"/>
          <w:sz w:val="24"/>
          <w:szCs w:val="24"/>
        </w:rPr>
        <w:t>20</w:t>
      </w:r>
      <w:r w:rsidR="0016124C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447ABB">
        <w:rPr>
          <w:rFonts w:asciiTheme="minorHAnsi" w:hAnsiTheme="minorHAnsi" w:cs="Arial"/>
          <w:b/>
          <w:color w:val="000000"/>
          <w:sz w:val="24"/>
          <w:szCs w:val="24"/>
        </w:rPr>
        <w:t>5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 V případě nesplnění požadovaného termínu je kupující oprávněn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odstoupit od smlouvy.</w:t>
      </w:r>
    </w:p>
    <w:p w14:paraId="122C52AC" w14:textId="192F00C2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6</w:t>
      </w:r>
    </w:p>
    <w:p w14:paraId="122C52AD" w14:textId="293C84F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Všeobecné dodací podmínky</w:t>
      </w:r>
    </w:p>
    <w:p w14:paraId="5E6739EB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Zboží je nové, nepoužité, plně funkční a jeho použití nepodléhá žádným právním omezením.</w:t>
      </w:r>
    </w:p>
    <w:p w14:paraId="7AA1C6BB" w14:textId="693A4546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Předání zboží bude prokázáno na základě dodacího listu, který bude obsahovat kontaktní údaje o prodávajícím, číslo smlouvy, datum dodávky, jméno a podpis předávajícího a přejímajíc</w:t>
      </w:r>
      <w:r w:rsidR="00260474" w:rsidRPr="002251F7">
        <w:rPr>
          <w:rFonts w:asciiTheme="minorHAnsi" w:hAnsiTheme="minorHAnsi" w:cs="Arial"/>
          <w:color w:val="000000"/>
          <w:sz w:val="24"/>
          <w:szCs w:val="24"/>
        </w:rPr>
        <w:t>ího, konfiguraci, 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dobu záruky.</w:t>
      </w:r>
      <w:r w:rsidR="0071264E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2B51FD47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Jeden výtisk dodacího listu zůstane kupujícímu při převzetí zboží.</w:t>
      </w:r>
    </w:p>
    <w:p w14:paraId="036E64B0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Převzetí se uskuteční za přítomnosti zástupce prodávajícího a kupujícího.</w:t>
      </w:r>
    </w:p>
    <w:p w14:paraId="77F07433" w14:textId="232662E0" w:rsidR="005C1F42" w:rsidRPr="00447ABB" w:rsidRDefault="009C1D7B" w:rsidP="005E702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7ABB">
        <w:rPr>
          <w:rFonts w:asciiTheme="minorHAnsi" w:hAnsiTheme="minorHAnsi" w:cs="Arial"/>
          <w:color w:val="000000"/>
          <w:sz w:val="24"/>
          <w:szCs w:val="24"/>
        </w:rPr>
        <w:t>Kupující si vyhrazuje právo před převzetím dodávky provést kontrolu zboží v rozsahu požadované technické specifikace. V případě nesplnění požadavků není kupující povinen dodávku převzít. Kupující v tomto případě není v prodlení s plněním.</w:t>
      </w:r>
      <w:r w:rsidR="005C1F42" w:rsidRPr="00447ABB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</w:p>
    <w:p w14:paraId="11C4BBE3" w14:textId="12FFFAEA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2251F7" w:rsidRDefault="009C1D7B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7</w:t>
      </w:r>
    </w:p>
    <w:p w14:paraId="7D8E8A06" w14:textId="25F756B7" w:rsidR="009C1D7B" w:rsidRPr="002251F7" w:rsidRDefault="009C1D7B" w:rsidP="009C1D7B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lastRenderedPageBreak/>
        <w:t>Kupní cena</w:t>
      </w:r>
    </w:p>
    <w:p w14:paraId="0741D87F" w14:textId="707C7931" w:rsidR="003B755E" w:rsidRPr="002251F7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cena za zboží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4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>této smlouvy, v podrobném členění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uvedeném </w:t>
      </w:r>
      <w:r w:rsidR="007C486B">
        <w:rPr>
          <w:rFonts w:asciiTheme="minorHAnsi" w:hAnsiTheme="minorHAnsi" w:cs="Arial"/>
          <w:color w:val="000000"/>
          <w:sz w:val="24"/>
          <w:szCs w:val="24"/>
        </w:rPr>
        <w:t>v technické specifikaci/soupisu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 xml:space="preserve"> (příloha č. 1)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 činí</w:t>
      </w:r>
    </w:p>
    <w:p w14:paraId="38A99EB1" w14:textId="5C2CDBC3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Celková cena v Kč bez DPH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</w:p>
    <w:p w14:paraId="0AE45D72" w14:textId="1D7A99EC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DPH v Kč samostatně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</w:p>
    <w:p w14:paraId="2162B855" w14:textId="48D1A262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Celková cena v Kč včetně DPH</w:t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  <w:highlight w:val="yellow"/>
        </w:rPr>
        <w:t>[doplní dodavatel]</w:t>
      </w:r>
    </w:p>
    <w:p w14:paraId="17975244" w14:textId="2C8780F0" w:rsidR="009C1D7B" w:rsidRPr="002251F7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Cena uvedená v předchozím bodu zahrnuje veškeré náklady potřebné k řádnému plnění </w:t>
      </w:r>
      <w:r w:rsidRPr="007612DE">
        <w:rPr>
          <w:rFonts w:asciiTheme="minorHAnsi" w:hAnsiTheme="minorHAnsi" w:cs="Arial"/>
          <w:color w:val="000000"/>
          <w:sz w:val="24"/>
          <w:szCs w:val="24"/>
        </w:rPr>
        <w:t xml:space="preserve">dle této smlouvy </w:t>
      </w:r>
      <w:r w:rsidR="006E4C9D" w:rsidRPr="007612DE">
        <w:rPr>
          <w:rFonts w:asciiTheme="minorHAnsi" w:hAnsiTheme="minorHAnsi" w:cs="Arial"/>
          <w:color w:val="000000"/>
          <w:sz w:val="24"/>
          <w:szCs w:val="24"/>
        </w:rPr>
        <w:t>(</w:t>
      </w:r>
      <w:r w:rsidRPr="007612DE">
        <w:rPr>
          <w:rFonts w:asciiTheme="minorHAnsi" w:hAnsiTheme="minorHAnsi" w:cs="Arial"/>
          <w:color w:val="000000"/>
          <w:sz w:val="24"/>
          <w:szCs w:val="24"/>
        </w:rPr>
        <w:t>včetně dopravy do místa plnění</w:t>
      </w:r>
      <w:r w:rsidR="006E4C9D" w:rsidRPr="007612DE">
        <w:rPr>
          <w:rFonts w:asciiTheme="minorHAnsi" w:hAnsiTheme="minorHAnsi" w:cs="Arial"/>
          <w:color w:val="000000"/>
          <w:sz w:val="24"/>
          <w:szCs w:val="24"/>
        </w:rPr>
        <w:t>) a je dohodnuta</w:t>
      </w:r>
      <w:r w:rsidRPr="007612DE">
        <w:rPr>
          <w:rFonts w:asciiTheme="minorHAnsi" w:hAnsiTheme="minorHAnsi" w:cs="Arial"/>
          <w:color w:val="000000"/>
          <w:sz w:val="24"/>
          <w:szCs w:val="24"/>
        </w:rPr>
        <w:t xml:space="preserve"> jako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smluvní a pevná. </w:t>
      </w:r>
    </w:p>
    <w:p w14:paraId="48F0C123" w14:textId="233BC915" w:rsidR="003B755E" w:rsidRPr="002251F7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8</w:t>
      </w:r>
    </w:p>
    <w:p w14:paraId="122C52BA" w14:textId="5E5DAC21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Platební podmínky</w:t>
      </w:r>
    </w:p>
    <w:p w14:paraId="39D16C0C" w14:textId="0A623D05" w:rsidR="008750B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za realizaci předmětu smlouvy bude uhrazena</w:t>
      </w:r>
      <w:r w:rsidR="008025E8" w:rsidRPr="002251F7">
        <w:rPr>
          <w:rFonts w:asciiTheme="minorHAnsi" w:hAnsiTheme="minorHAnsi" w:cs="Arial"/>
          <w:color w:val="000000"/>
          <w:sz w:val="24"/>
          <w:szCs w:val="24"/>
        </w:rPr>
        <w:t xml:space="preserve"> jednorázově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 základě daňového dokladu</w:t>
      </w:r>
      <w:r w:rsidR="005F510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(faktury).</w:t>
      </w:r>
    </w:p>
    <w:p w14:paraId="3B5E0A67" w14:textId="7B473E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vystavit fakturu po řádně realizovaném plnění předmětu smlouvy bez vad na základě řádného akceptačního protokolu 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6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odst. 7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E637E">
        <w:rPr>
          <w:rFonts w:asciiTheme="minorHAnsi" w:hAnsiTheme="minorHAnsi" w:cs="Arial"/>
          <w:color w:val="000000"/>
          <w:sz w:val="24"/>
          <w:szCs w:val="24"/>
        </w:rPr>
        <w:t>Zálohové platby nejsou přípustné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a prodávající není oprávněn je požadovat.</w:t>
      </w:r>
    </w:p>
    <w:p w14:paraId="1F0A441A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proofErr w:type="gramStart"/>
      <w:r w:rsidRPr="002251F7">
        <w:rPr>
          <w:rFonts w:asciiTheme="minorHAnsi" w:hAnsiTheme="minorHAnsi" w:cs="Arial"/>
          <w:color w:val="000000"/>
          <w:sz w:val="24"/>
          <w:szCs w:val="24"/>
        </w:rPr>
        <w:t>Faktura - daňový</w:t>
      </w:r>
      <w:proofErr w:type="gramEnd"/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vždy obsahovat alespoň:</w:t>
      </w:r>
    </w:p>
    <w:p w14:paraId="266399C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firmu a sídlo oprávněné a povinné osoby, tj. prodávajícího i kupujícího,</w:t>
      </w:r>
    </w:p>
    <w:p w14:paraId="560E1066" w14:textId="31E6BD6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IČO a DIČ prodávajícího a kupujícího,</w:t>
      </w:r>
    </w:p>
    <w:p w14:paraId="7497F4FD" w14:textId="77314A7B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údaj o zápisu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prodávajícího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 obchodním rejstříku, včetně spisové značky,</w:t>
      </w:r>
    </w:p>
    <w:p w14:paraId="049E893F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faktury,</w:t>
      </w:r>
    </w:p>
    <w:p w14:paraId="5103E89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smlouvy,</w:t>
      </w:r>
    </w:p>
    <w:p w14:paraId="1958E995" w14:textId="5F6EB6F3" w:rsidR="007F2EDC" w:rsidRDefault="007F2EDC" w:rsidP="0016124C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registrační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číslo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hAnsiTheme="minorHAnsi" w:cs="Arial"/>
          <w:color w:val="000000"/>
          <w:sz w:val="24"/>
          <w:szCs w:val="24"/>
        </w:rPr>
        <w:t>projektu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- </w:t>
      </w:r>
      <w:r w:rsidR="009B4E0B" w:rsidRPr="009B4E0B">
        <w:rPr>
          <w:rFonts w:asciiTheme="minorHAnsi" w:hAnsiTheme="minorHAnsi" w:cs="Arial"/>
          <w:color w:val="000000"/>
          <w:sz w:val="24"/>
          <w:szCs w:val="24"/>
        </w:rPr>
        <w:t>CZ</w:t>
      </w:r>
      <w:proofErr w:type="gramEnd"/>
      <w:r w:rsidR="009B4E0B" w:rsidRPr="009B4E0B">
        <w:rPr>
          <w:rFonts w:asciiTheme="minorHAnsi" w:hAnsiTheme="minorHAnsi" w:cs="Arial"/>
          <w:color w:val="000000"/>
          <w:sz w:val="24"/>
          <w:szCs w:val="24"/>
        </w:rPr>
        <w:t>.06.05.01/00/22_049/0004539</w:t>
      </w:r>
    </w:p>
    <w:p w14:paraId="0B820A92" w14:textId="1EAC9EE4" w:rsidR="007F2EDC" w:rsidRDefault="007F2EDC" w:rsidP="00504A7B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název </w:t>
      </w:r>
      <w:proofErr w:type="gramStart"/>
      <w:r w:rsidRPr="002251F7">
        <w:rPr>
          <w:rFonts w:asciiTheme="minorHAnsi" w:hAnsiTheme="minorHAnsi" w:cs="Arial"/>
          <w:color w:val="000000"/>
          <w:sz w:val="24"/>
          <w:szCs w:val="24"/>
        </w:rPr>
        <w:t>projektu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- </w:t>
      </w:r>
      <w:r w:rsidR="00627E94" w:rsidRPr="00627E94">
        <w:rPr>
          <w:rStyle w:val="datalabel"/>
          <w:rFonts w:asciiTheme="minorHAnsi" w:hAnsiTheme="minorHAnsi" w:cstheme="minorHAnsi"/>
          <w:sz w:val="24"/>
          <w:szCs w:val="24"/>
        </w:rPr>
        <w:t>Nákup</w:t>
      </w:r>
      <w:proofErr w:type="gramEnd"/>
      <w:r w:rsidR="00627E94" w:rsidRPr="00627E94">
        <w:rPr>
          <w:rStyle w:val="datalabel"/>
          <w:rFonts w:asciiTheme="minorHAnsi" w:hAnsiTheme="minorHAnsi" w:cstheme="minorHAnsi"/>
          <w:sz w:val="24"/>
          <w:szCs w:val="24"/>
        </w:rPr>
        <w:t xml:space="preserve"> automobilu pro Pečovatelskou službu Domova seniorů Hranice, příspěvková organizace</w:t>
      </w:r>
    </w:p>
    <w:p w14:paraId="731ADAD3" w14:textId="2410C6D5" w:rsidR="00CE1093" w:rsidRPr="007612DE" w:rsidRDefault="0016124C" w:rsidP="00447ABB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Název veř</w:t>
      </w:r>
      <w:r w:rsidR="00CE1093" w:rsidRPr="007612DE">
        <w:rPr>
          <w:rFonts w:asciiTheme="minorHAnsi" w:hAnsiTheme="minorHAnsi" w:cs="Arial"/>
          <w:color w:val="000000"/>
          <w:sz w:val="24"/>
          <w:szCs w:val="24"/>
        </w:rPr>
        <w:t>ejné zakázky</w:t>
      </w:r>
      <w:r w:rsidR="00CE1093" w:rsidRPr="007612DE">
        <w:rPr>
          <w:rFonts w:asciiTheme="minorHAnsi" w:hAnsiTheme="minorHAnsi" w:cs="Arial"/>
          <w:i/>
          <w:color w:val="000000"/>
          <w:sz w:val="24"/>
          <w:szCs w:val="24"/>
        </w:rPr>
        <w:t xml:space="preserve">: </w:t>
      </w:r>
      <w:r w:rsidR="00447ABB" w:rsidRPr="00447ABB">
        <w:rPr>
          <w:rFonts w:asciiTheme="minorHAnsi" w:hAnsiTheme="minorHAnsi" w:cs="Arial"/>
          <w:caps/>
          <w:color w:val="000000"/>
          <w:sz w:val="24"/>
          <w:szCs w:val="24"/>
        </w:rPr>
        <w:t xml:space="preserve">DOPRAVNÍ AUTOMOBIL </w:t>
      </w:r>
      <w:r w:rsidR="00627E94">
        <w:rPr>
          <w:rFonts w:asciiTheme="minorHAnsi" w:hAnsiTheme="minorHAnsi" w:cs="Arial"/>
          <w:caps/>
          <w:color w:val="000000"/>
          <w:sz w:val="24"/>
          <w:szCs w:val="24"/>
        </w:rPr>
        <w:t>– DOMOV SENIORŮ HRANICE</w:t>
      </w:r>
    </w:p>
    <w:p w14:paraId="1DFFA7C1" w14:textId="16DC3BC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den odeslání, den splatnosti a datum zdanitelného plnění,</w:t>
      </w:r>
    </w:p>
    <w:p w14:paraId="73D34CFC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označení peněžního ústavu a číslo účtu, na který má kupující provést úhradu.</w:t>
      </w:r>
    </w:p>
    <w:p w14:paraId="0C3D5064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fakturovanou částku bez daně, sazbu daně, daň a celkovou částku,</w:t>
      </w:r>
    </w:p>
    <w:p w14:paraId="2741D4EF" w14:textId="172E058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a název projektu dle této smlouvy,</w:t>
      </w:r>
    </w:p>
    <w:p w14:paraId="4D51E0C8" w14:textId="148BD433" w:rsidR="008750B6" w:rsidRPr="002251F7" w:rsidRDefault="008750B6" w:rsidP="00E474B7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soupis dodaného zboží vy</w:t>
      </w:r>
      <w:r w:rsidR="00E474B7" w:rsidRPr="002251F7">
        <w:rPr>
          <w:rFonts w:asciiTheme="minorHAnsi" w:hAnsiTheme="minorHAnsi" w:cs="Arial"/>
          <w:color w:val="000000"/>
          <w:sz w:val="24"/>
          <w:szCs w:val="24"/>
        </w:rPr>
        <w:t>cházející z</w:t>
      </w:r>
      <w:r w:rsidR="00CD722D">
        <w:rPr>
          <w:rFonts w:asciiTheme="minorHAnsi" w:hAnsiTheme="minorHAnsi" w:cs="Arial"/>
          <w:color w:val="000000"/>
          <w:sz w:val="24"/>
          <w:szCs w:val="24"/>
        </w:rPr>
        <w:t> technické specifikace/soupisu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592943C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razítko a podpis oprávněné osoby,</w:t>
      </w:r>
    </w:p>
    <w:p w14:paraId="1F1B05F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konstantní a variabilní symbol,</w:t>
      </w:r>
    </w:p>
    <w:p w14:paraId="6ABF8254" w14:textId="39034DE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proofErr w:type="gramStart"/>
      <w:r w:rsidRPr="002251F7">
        <w:rPr>
          <w:rFonts w:asciiTheme="minorHAnsi" w:hAnsiTheme="minorHAnsi" w:cs="Arial"/>
          <w:color w:val="000000"/>
          <w:sz w:val="24"/>
          <w:szCs w:val="24"/>
        </w:rPr>
        <w:t>protokol</w:t>
      </w:r>
      <w:proofErr w:type="gramEnd"/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resp. dodací list o převzetí zboží či event. jeho části dle čl.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>6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3 smlouvy,</w:t>
      </w:r>
    </w:p>
    <w:p w14:paraId="4FF7CEEB" w14:textId="000673EA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akceptační protokol,</w:t>
      </w:r>
    </w:p>
    <w:p w14:paraId="70C9F79E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místo a osobu oprávněnou k převzetí oprávněné faktury.</w:t>
      </w:r>
    </w:p>
    <w:p w14:paraId="67E36665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vystavena tak, aby byla doložena její účelovost.</w:t>
      </w:r>
    </w:p>
    <w:p w14:paraId="487EEFED" w14:textId="34B1960B" w:rsidR="00F876E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úvodu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smlouvy.</w:t>
      </w:r>
    </w:p>
    <w:p w14:paraId="122C52D0" w14:textId="4ECFEB62" w:rsidR="00B0377B" w:rsidRPr="002251F7" w:rsidRDefault="00B0377B" w:rsidP="00F876E6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9</w:t>
      </w:r>
    </w:p>
    <w:p w14:paraId="122C52D1" w14:textId="3EDE718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Záruka</w:t>
      </w:r>
    </w:p>
    <w:p w14:paraId="10BCA4F4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předmět plnění není zatížen právními vadami.</w:t>
      </w:r>
    </w:p>
    <w:p w14:paraId="3010DCB0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Rozsah, kvalita, technická specifikace, příslušenství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7E440E34" w14:textId="0A1BAE26" w:rsidR="008A4099" w:rsidRPr="005470E2" w:rsidRDefault="008A4099" w:rsidP="00EB3F4C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470E2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Prodávající poskytne v souladu s podmínkami veřejné zakázky záruku </w:t>
      </w:r>
      <w:r w:rsidR="00EF730D" w:rsidRPr="005470E2">
        <w:rPr>
          <w:rFonts w:asciiTheme="minorHAnsi" w:hAnsiTheme="minorHAnsi" w:cs="Arial"/>
          <w:color w:val="000000"/>
          <w:sz w:val="24"/>
          <w:szCs w:val="24"/>
        </w:rPr>
        <w:t>36 měsíců</w:t>
      </w:r>
      <w:r w:rsidR="00EB3F4C" w:rsidRPr="005470E2">
        <w:rPr>
          <w:rFonts w:asciiTheme="minorHAnsi" w:hAnsiTheme="minorHAnsi" w:cs="Arial"/>
          <w:color w:val="000000"/>
          <w:sz w:val="24"/>
          <w:szCs w:val="24"/>
        </w:rPr>
        <w:t xml:space="preserve"> / </w:t>
      </w:r>
      <w:r w:rsidR="00EF730D" w:rsidRPr="005470E2">
        <w:rPr>
          <w:rFonts w:asciiTheme="minorHAnsi" w:hAnsiTheme="minorHAnsi" w:cs="Arial"/>
          <w:color w:val="000000"/>
          <w:sz w:val="24"/>
          <w:szCs w:val="24"/>
        </w:rPr>
        <w:t>8</w:t>
      </w:r>
      <w:r w:rsidR="00EB3F4C" w:rsidRPr="005470E2">
        <w:rPr>
          <w:rFonts w:asciiTheme="minorHAnsi" w:hAnsiTheme="minorHAnsi" w:cs="Arial"/>
          <w:color w:val="000000"/>
          <w:sz w:val="24"/>
          <w:szCs w:val="24"/>
        </w:rPr>
        <w:t>0 000 km (dle skutečnosti, která nastane dříve), na vysokonapěťový akumulátor a komponenty platí prodloužená záruka 8 let</w:t>
      </w:r>
      <w:r w:rsidR="00EF730D" w:rsidRPr="005470E2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C1C22B4" w14:textId="2D71EB06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Záruční doba začíná běžet dnem podpisu dodacího listu kupujícím, o řádně poskytnutém plnění předmětu plnění bez vad.</w:t>
      </w:r>
    </w:p>
    <w:p w14:paraId="7E6C0211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Vady, na něž se vztahuje záruka, je kupující oprávněn uplatnit nejpozději do konce záruční doby.</w:t>
      </w:r>
    </w:p>
    <w:p w14:paraId="10984C9A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718CC0F5" w14:textId="62F4A83E" w:rsidR="009C1D7B" w:rsidRPr="00EF730D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Požadavek na záruční servis lze zadat buď na e-mailovou adresu: </w:t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, nebo v pracovní době telefonicky na telefonním čísle </w:t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Servisní případ se považuje za nahlášený buď okamžikem telefonického nahlášení, nebo obdržením emailového potvrzení o 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DE17C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E17CE" w:rsidRPr="00EF730D">
        <w:rPr>
          <w:rFonts w:asciiTheme="minorHAnsi" w:hAnsiTheme="minorHAnsi" w:cs="Arial"/>
          <w:color w:val="000000"/>
          <w:sz w:val="24"/>
          <w:szCs w:val="24"/>
        </w:rPr>
        <w:t>Při záruční opravě požadujeme zapůjčení náhradního vozu</w:t>
      </w:r>
      <w:r w:rsidR="00EF730D" w:rsidRPr="00EF730D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3FD3645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Pracovními hodinami se stanovuje časové rozmezí od 8:00 do 17:00, a to v pracovních dnech. Zbývající doba je definována jako mimopracovní hodiny.</w:t>
      </w:r>
    </w:p>
    <w:p w14:paraId="2BBC9E98" w14:textId="2CAB9F02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prodej je uskutečňován v souladu se zákonem č. 22/1997 Sb., o technických požadavcích na výrobky.</w:t>
      </w:r>
    </w:p>
    <w:p w14:paraId="15FDF848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Záruka se nevztahuje na vady, které vzniknou v důsledku činnosti kupujícího, zejména:</w:t>
      </w:r>
    </w:p>
    <w:p w14:paraId="0AB0C240" w14:textId="316CBFE1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nedodržení pokynů prodávajícího či předpisů výrobce o používání a údržbě předmětu   plnění, pokud byly prokazatelně předány kupujícímu;</w:t>
      </w:r>
    </w:p>
    <w:p w14:paraId="56CEDC3A" w14:textId="3409F03C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násilné či svévolné poškození předmětu plnění;</w:t>
      </w:r>
    </w:p>
    <w:p w14:paraId="7D5C3E1B" w14:textId="682476CE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neoprávněnými zásahy nepovolané třetí osoby;</w:t>
      </w:r>
    </w:p>
    <w:p w14:paraId="7E1CE9E8" w14:textId="59EE9C12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vlivem vyšší moci, např. požáru, nebo jiné </w:t>
      </w:r>
      <w:proofErr w:type="gramStart"/>
      <w:r w:rsidRPr="002251F7">
        <w:rPr>
          <w:rFonts w:asciiTheme="minorHAnsi" w:hAnsiTheme="minorHAnsi" w:cs="Arial"/>
          <w:color w:val="000000"/>
          <w:sz w:val="24"/>
          <w:szCs w:val="24"/>
        </w:rPr>
        <w:t>živelné</w:t>
      </w:r>
      <w:proofErr w:type="gramEnd"/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katastrofy či jiných vnějších vlivů.</w:t>
      </w:r>
    </w:p>
    <w:p w14:paraId="67587705" w14:textId="30622BE7" w:rsidR="000E3011" w:rsidRPr="002251F7" w:rsidRDefault="00170FF6" w:rsidP="00170FF6">
      <w:pPr>
        <w:pStyle w:val="Zkladntext"/>
        <w:spacing w:before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13. </w:t>
      </w:r>
      <w:r w:rsidR="000E3011"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</w:t>
      </w:r>
      <w:proofErr w:type="gramStart"/>
      <w:r w:rsidR="000E3011" w:rsidRPr="002251F7">
        <w:rPr>
          <w:rFonts w:asciiTheme="minorHAnsi" w:hAnsiTheme="minorHAnsi" w:cs="Arial"/>
          <w:color w:val="000000"/>
          <w:sz w:val="24"/>
          <w:szCs w:val="24"/>
        </w:rPr>
        <w:t>uživatele</w:t>
      </w:r>
      <w:proofErr w:type="gramEnd"/>
      <w:r w:rsidR="000E3011" w:rsidRPr="002251F7">
        <w:rPr>
          <w:rFonts w:asciiTheme="minorHAnsi" w:hAnsiTheme="minorHAnsi" w:cs="Arial"/>
          <w:color w:val="000000"/>
          <w:sz w:val="24"/>
          <w:szCs w:val="24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</w:t>
      </w:r>
      <w:r w:rsidR="000E3011"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je prodávající povinen vyvinout maximální úsilí k zajištění doby nástupu a poskytnutí záručního plnění i mimopracovní dny v co nejkratším čase.</w:t>
      </w:r>
    </w:p>
    <w:p w14:paraId="2FEEC5A8" w14:textId="2DD6F033" w:rsidR="00CD1233" w:rsidRPr="002251F7" w:rsidRDefault="00B0377B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10</w:t>
      </w:r>
    </w:p>
    <w:p w14:paraId="122C5314" w14:textId="02EA8F11" w:rsidR="00B0377B" w:rsidRPr="002251F7" w:rsidRDefault="009C1D7B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Odstoupení od smlouvy</w:t>
      </w:r>
    </w:p>
    <w:p w14:paraId="55849B4E" w14:textId="77777777" w:rsidR="002C349D" w:rsidRPr="002251F7" w:rsidRDefault="002C349D" w:rsidP="002C349D">
      <w:pPr>
        <w:pStyle w:val="Zkladntext"/>
        <w:spacing w:before="120" w:line="276" w:lineRule="auto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dohodly na možném odstoupení od Smlouvy v následujících případech:</w:t>
      </w:r>
    </w:p>
    <w:p w14:paraId="5B46F113" w14:textId="5EBEFA5C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Kupující je oprávněn odstoupit od smlouvy v případech stanovených touto smlouvou. </w:t>
      </w:r>
    </w:p>
    <w:p w14:paraId="4B9B5BC4" w14:textId="305FDFA5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dále oprávněn odstoupit od smlouvy, jestliže by po uzavření smlouvy vůči majetku prodávajícího probíhalo insolvenční řízení.</w:t>
      </w:r>
    </w:p>
    <w:p w14:paraId="221C3D54" w14:textId="07F33D5B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od smlouvy odstoupit ze zákonných důvodů. </w:t>
      </w:r>
    </w:p>
    <w:p w14:paraId="5D191625" w14:textId="74690B00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strany vstoupí neprodleně v jednání za účelem smírného vyřešení jejich vztahů;</w:t>
      </w:r>
    </w:p>
    <w:p w14:paraId="356F3EEA" w14:textId="350645F9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352FF070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2251F7" w:rsidRDefault="00CD1233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1</w:t>
      </w:r>
    </w:p>
    <w:p w14:paraId="6BF4E175" w14:textId="54D0174D" w:rsidR="00CD1233" w:rsidRPr="002251F7" w:rsidRDefault="002C349D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Smluvní pokuty a úroky z prodlení</w:t>
      </w:r>
    </w:p>
    <w:p w14:paraId="29F55408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32FAC0C3" w:rsidR="002C349D" w:rsidRPr="002251F7" w:rsidRDefault="002C349D" w:rsidP="005470E2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806A34C" w14:textId="18CC5ED3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Povinnost zaplatit úroky z prodlení a smluvní 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pokuty je do 14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kalendářních dnů od obdržení výzvy oprávněné strany stranou povinnou.</w:t>
      </w:r>
    </w:p>
    <w:p w14:paraId="61D2D1DC" w14:textId="51B36949" w:rsidR="00CD1233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2251F7" w:rsidRDefault="00CD1233" w:rsidP="003777C2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2</w:t>
      </w:r>
    </w:p>
    <w:p w14:paraId="1C823ED9" w14:textId="332855DD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Vyšší moc</w:t>
      </w:r>
    </w:p>
    <w:p w14:paraId="06302733" w14:textId="77777777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2251F7" w:rsidRDefault="00CD1233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2C349D" w:rsidRPr="002251F7">
        <w:rPr>
          <w:rFonts w:asciiTheme="minorHAnsi" w:hAnsiTheme="minorHAnsi" w:cs="Arial"/>
          <w:b/>
          <w:color w:val="000000"/>
        </w:rPr>
        <w:t>1</w:t>
      </w:r>
      <w:r w:rsidR="00BD215C" w:rsidRPr="002251F7">
        <w:rPr>
          <w:rFonts w:asciiTheme="minorHAnsi" w:hAnsiTheme="minorHAnsi" w:cs="Arial"/>
          <w:b/>
          <w:color w:val="000000"/>
        </w:rPr>
        <w:t>3</w:t>
      </w:r>
    </w:p>
    <w:p w14:paraId="3E1129FD" w14:textId="3AB37DC7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Odpovědnost za škody</w:t>
      </w:r>
    </w:p>
    <w:p w14:paraId="14F46D14" w14:textId="30880D00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4</w:t>
      </w:r>
    </w:p>
    <w:p w14:paraId="1B7B5001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Další ujednání</w:t>
      </w:r>
    </w:p>
    <w:p w14:paraId="64B8FCDE" w14:textId="7CDA86D5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Vlastníkem zboží, které je předmětem plnění veřejné zakázky, je prodávající.</w:t>
      </w:r>
    </w:p>
    <w:p w14:paraId="27C9CDEE" w14:textId="10C09E9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Vlastnická práva k předmětu plnění přecházejí na kupujícíh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o dnem uhrazení kupní ceny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EDF1EA" w14:textId="1EA4B652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Právo užívat předmět plnění má kupující okamžikem podpisu dodacího listu.</w:t>
      </w:r>
    </w:p>
    <w:p w14:paraId="5A66584D" w14:textId="3F57C070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Na zboží nejsou vztaženy žádné další podmínky případně omezení, které není přímo uvedeno v této smlouvě.</w:t>
      </w:r>
    </w:p>
    <w:p w14:paraId="235667F4" w14:textId="09714A9A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6EA48C5B" w14:textId="10BC7134" w:rsidR="002E3257" w:rsidRDefault="002E3257" w:rsidP="002E3257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E3257">
        <w:rPr>
          <w:rFonts w:asciiTheme="minorHAnsi" w:hAnsiTheme="minorHAnsi" w:cs="Arial"/>
          <w:color w:val="000000"/>
          <w:sz w:val="24"/>
          <w:szCs w:val="24"/>
        </w:rPr>
        <w:t>Dodavatel je povinen uchovávat veškerou dokumentaci související s realizací projektu včetně účetních dok</w:t>
      </w:r>
      <w:r w:rsidR="0016124C">
        <w:rPr>
          <w:rFonts w:asciiTheme="minorHAnsi" w:hAnsiTheme="minorHAnsi" w:cs="Arial"/>
          <w:color w:val="000000"/>
          <w:sz w:val="24"/>
          <w:szCs w:val="24"/>
        </w:rPr>
        <w:t>ladů minimálně do konce roku 2030</w:t>
      </w:r>
      <w:r w:rsidRPr="002E3257">
        <w:rPr>
          <w:rFonts w:asciiTheme="minorHAnsi" w:hAnsiTheme="minorHAnsi" w:cs="Arial"/>
          <w:color w:val="000000"/>
          <w:sz w:val="24"/>
          <w:szCs w:val="24"/>
        </w:rPr>
        <w:t xml:space="preserve">. </w:t>
      </w:r>
    </w:p>
    <w:p w14:paraId="7D4429BB" w14:textId="6178DAF7" w:rsidR="00F93466" w:rsidRPr="002251F7" w:rsidRDefault="00D96156" w:rsidP="002E3257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lastRenderedPageBreak/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minimálně do konce roku 20</w:t>
      </w:r>
      <w:r w:rsidR="0016124C">
        <w:rPr>
          <w:rFonts w:asciiTheme="minorHAnsi" w:hAnsiTheme="minorHAnsi" w:cs="Arial"/>
          <w:color w:val="000000"/>
          <w:sz w:val="24"/>
          <w:szCs w:val="24"/>
        </w:rPr>
        <w:t>30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resp. ve lhůtách dle předchozího odstavce poskytovat požadované informace a dokumentaci související s realizací projektu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3B0C04B" w14:textId="77777777" w:rsidR="00F93466" w:rsidRPr="002251F7" w:rsidRDefault="00F93466" w:rsidP="00F93466">
      <w:pPr>
        <w:pStyle w:val="Zkladntext"/>
        <w:spacing w:before="240" w:after="24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Součinnost s ostatními dodavateli</w:t>
      </w:r>
    </w:p>
    <w:p w14:paraId="5ECDF295" w14:textId="211054EC" w:rsidR="00F93466" w:rsidRPr="002251F7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poskytnout maximální možnou součinnost všem dalším dodavatelům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jejichž plnění je součástí realizace projektu.</w:t>
      </w:r>
    </w:p>
    <w:p w14:paraId="1DE02934" w14:textId="77777777" w:rsidR="00F93466" w:rsidRPr="002251F7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Neodůvodněné či svévolné neposkytnutí součinnosti je podstatným porušením smluvních povinností.</w:t>
      </w:r>
    </w:p>
    <w:p w14:paraId="4C8E3D4A" w14:textId="775C3626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5</w:t>
      </w:r>
    </w:p>
    <w:p w14:paraId="07D20B6A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Závěrečná ustanovení</w:t>
      </w:r>
    </w:p>
    <w:p w14:paraId="200CA40C" w14:textId="4ED8454A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Vztahy touto smlouvou neupravené se řídí příslušnými ustanoveními zákona č. 89/2012 Sb., občanský zákoník,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Tuto smlouvu lze měnit nebo doplňovat po dohodě smluvních stran pouze písemnými, očíslovanými dodatky kupní smlouvy, podepsanými oprávněnými zástupci obou smluvních stran.</w:t>
      </w:r>
    </w:p>
    <w:p w14:paraId="35E51A84" w14:textId="6518ADAC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bere na vědomí,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je povinným subjektem dle zákona č. 106/1999 Sb., o svobodném přístupu k informacím a výslovně souhlasí se zveřejněním celého znění smlouvy včetně všech jejích změn a dodatků, a dalších nezbytně nutných dokumentů na profilu </w:t>
      </w:r>
      <w:r>
        <w:rPr>
          <w:rFonts w:asciiTheme="minorHAnsi" w:hAnsiTheme="minorHAnsi" w:cs="Arial"/>
          <w:color w:val="000000"/>
          <w:sz w:val="24"/>
          <w:szCs w:val="24"/>
        </w:rPr>
        <w:t>zadavatele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>, a to v souladu s § 219 zákona č. 134/2016 Sb., o zadávání veřejných zakázkách, ve znění pozdějších předpisů.</w:t>
      </w:r>
    </w:p>
    <w:p w14:paraId="31370C60" w14:textId="7ADAF98D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Účastníci této smlouvy sjednali, že veškeré údaje obsažené v této smlouvě, včetně veškerých dodatků a příloh, je </w:t>
      </w:r>
      <w:r>
        <w:rPr>
          <w:rFonts w:asciiTheme="minorHAnsi" w:hAnsiTheme="minorHAnsi" w:cs="Arial"/>
          <w:color w:val="000000"/>
          <w:sz w:val="24"/>
          <w:szCs w:val="24"/>
        </w:rPr>
        <w:t>kupující oprávněn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14:paraId="39EA0316" w14:textId="77777777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prohlašují, že žádná část smlouvy nenaplňuje znaky obchodního tajemství (§ 504 zákona č. 89/2012 Sb., občanský zákoník). </w:t>
      </w:r>
    </w:p>
    <w:p w14:paraId="7300B6C1" w14:textId="15D5BEDE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Kupní smlouva je vyhotovena v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třech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stejnopisech s platností originálu, z nichž kupující obdrží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dvě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 a prodávající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jedno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vyhotovení.</w:t>
      </w:r>
    </w:p>
    <w:p w14:paraId="7D6FFD46" w14:textId="62624BA5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Smlouva nabývá platnosti dnem jejího podpisu oprávněnými zástupci obou smluvních stran.</w:t>
      </w:r>
    </w:p>
    <w:p w14:paraId="4E0A9353" w14:textId="7712662C" w:rsidR="00165B83" w:rsidRDefault="00165B83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Nedílnou součástí této smlouvy jsou:</w:t>
      </w:r>
    </w:p>
    <w:p w14:paraId="06C2B7D0" w14:textId="1EAC6799" w:rsidR="00165B83" w:rsidRDefault="00165B83" w:rsidP="00165B83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04FA7">
        <w:rPr>
          <w:rFonts w:asciiTheme="minorHAnsi" w:hAnsiTheme="minorHAnsi" w:cs="Arial"/>
          <w:color w:val="000000"/>
          <w:sz w:val="24"/>
          <w:szCs w:val="24"/>
        </w:rPr>
        <w:t xml:space="preserve">Příloha č. 1 </w:t>
      </w:r>
      <w:r w:rsidR="00651D1A" w:rsidRPr="00004FA7">
        <w:rPr>
          <w:rFonts w:asciiTheme="minorHAnsi" w:hAnsiTheme="minorHAnsi" w:cs="Arial"/>
          <w:color w:val="000000"/>
          <w:sz w:val="24"/>
          <w:szCs w:val="24"/>
        </w:rPr>
        <w:t>–</w:t>
      </w:r>
      <w:r w:rsidRPr="00004FA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51D1A" w:rsidRPr="00004FA7">
        <w:rPr>
          <w:rFonts w:asciiTheme="minorHAnsi" w:hAnsiTheme="minorHAnsi" w:cs="Arial"/>
          <w:color w:val="000000"/>
          <w:sz w:val="24"/>
          <w:szCs w:val="24"/>
        </w:rPr>
        <w:t>technická specifikace</w:t>
      </w:r>
    </w:p>
    <w:p w14:paraId="5E005A71" w14:textId="3D65FA5F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shodně prohlašují, že smlouva byla podepsána dle jejich přání a svobodné vůle a na důkaz toho k ní připojují své právoplatné podpisy.</w:t>
      </w:r>
    </w:p>
    <w:p w14:paraId="5FAF41D4" w14:textId="77777777" w:rsidR="00A82117" w:rsidRDefault="00A82117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4947"/>
        <w:gridCol w:w="4662"/>
      </w:tblGrid>
      <w:tr w:rsidR="00A82117" w:rsidRPr="00536BD9" w14:paraId="43DF311A" w14:textId="77777777" w:rsidTr="00F062AF">
        <w:trPr>
          <w:trHeight w:val="178"/>
          <w:jc w:val="center"/>
        </w:trPr>
        <w:tc>
          <w:tcPr>
            <w:tcW w:w="4947" w:type="dxa"/>
            <w:shd w:val="clear" w:color="auto" w:fill="auto"/>
          </w:tcPr>
          <w:p w14:paraId="7EC28F71" w14:textId="40A5E8A6" w:rsidR="00A82117" w:rsidRPr="00536BD9" w:rsidRDefault="00A82117" w:rsidP="0016124C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 w:rsidR="009B4E0B">
              <w:rPr>
                <w:rFonts w:ascii="Calibri" w:hAnsi="Calibri" w:cs="Calibri"/>
              </w:rPr>
              <w:t> Hranicích</w:t>
            </w:r>
            <w:r w:rsidR="00D514F7">
              <w:rPr>
                <w:rFonts w:ascii="Calibri" w:hAnsi="Calibri" w:cs="Calibri"/>
              </w:rPr>
              <w:t xml:space="preserve"> </w:t>
            </w:r>
            <w:r w:rsidRPr="00536BD9">
              <w:rPr>
                <w:rFonts w:ascii="Calibri" w:hAnsi="Calibri" w:cs="Calibri"/>
              </w:rPr>
              <w:t>dne …………………</w:t>
            </w:r>
            <w:proofErr w:type="gramStart"/>
            <w:r w:rsidRPr="00536BD9">
              <w:rPr>
                <w:rFonts w:ascii="Calibri" w:hAnsi="Calibri" w:cs="Calibri"/>
              </w:rPr>
              <w:t>…….</w:t>
            </w:r>
            <w:proofErr w:type="gramEnd"/>
            <w:r w:rsidRPr="00536BD9">
              <w:rPr>
                <w:rFonts w:ascii="Calibri" w:hAnsi="Calibri" w:cs="Calibri"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14:paraId="0905F045" w14:textId="198E18E2" w:rsidR="00A82117" w:rsidRPr="00536BD9" w:rsidRDefault="00A82117" w:rsidP="00A82117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82117">
              <w:rPr>
                <w:rFonts w:ascii="Calibri" w:hAnsi="Calibri" w:cs="Calibri"/>
                <w:highlight w:val="yellow"/>
              </w:rPr>
              <w:t>xxxxxx</w:t>
            </w:r>
            <w:proofErr w:type="spellEnd"/>
            <w:r w:rsidRPr="00536BD9">
              <w:rPr>
                <w:rFonts w:ascii="Calibri" w:hAnsi="Calibri" w:cs="Calibri"/>
              </w:rPr>
              <w:t xml:space="preserve"> dne …………………</w:t>
            </w:r>
            <w:proofErr w:type="gramStart"/>
            <w:r w:rsidRPr="00536BD9">
              <w:rPr>
                <w:rFonts w:ascii="Calibri" w:hAnsi="Calibri" w:cs="Calibri"/>
              </w:rPr>
              <w:t>…….</w:t>
            </w:r>
            <w:proofErr w:type="gramEnd"/>
            <w:r w:rsidRPr="00536BD9">
              <w:rPr>
                <w:rFonts w:ascii="Calibri" w:hAnsi="Calibri" w:cs="Calibri"/>
              </w:rPr>
              <w:t>.</w:t>
            </w:r>
          </w:p>
        </w:tc>
      </w:tr>
      <w:tr w:rsidR="00A82117" w:rsidRPr="00536BD9" w14:paraId="34477EC4" w14:textId="77777777" w:rsidTr="00F062AF">
        <w:trPr>
          <w:trHeight w:val="1304"/>
          <w:jc w:val="center"/>
        </w:trPr>
        <w:tc>
          <w:tcPr>
            <w:tcW w:w="4947" w:type="dxa"/>
            <w:shd w:val="clear" w:color="auto" w:fill="auto"/>
            <w:vAlign w:val="bottom"/>
          </w:tcPr>
          <w:p w14:paraId="646B8876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14:paraId="0C5F04CA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</w:tr>
      <w:tr w:rsidR="00A82117" w:rsidRPr="00536BD9" w14:paraId="46311C5C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35D706B0" w14:textId="15CD31E5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kupujícího</w:t>
            </w:r>
          </w:p>
        </w:tc>
        <w:tc>
          <w:tcPr>
            <w:tcW w:w="4662" w:type="dxa"/>
            <w:shd w:val="clear" w:color="auto" w:fill="auto"/>
          </w:tcPr>
          <w:p w14:paraId="15284D7B" w14:textId="5CF6B45A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prodávajícího</w:t>
            </w:r>
          </w:p>
        </w:tc>
      </w:tr>
      <w:tr w:rsidR="00A82117" w:rsidRPr="005A010C" w14:paraId="664901B8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4779FC01" w14:textId="77777777" w:rsidR="00A82117" w:rsidRDefault="009B4E0B" w:rsidP="0016124C">
            <w:pPr>
              <w:ind w:left="142" w:righ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Simona Hašová</w:t>
            </w:r>
            <w:r w:rsidR="00D514F7" w:rsidRPr="00D514F7">
              <w:rPr>
                <w:rFonts w:ascii="Calibri" w:hAnsi="Calibri"/>
              </w:rPr>
              <w:t xml:space="preserve"> </w:t>
            </w:r>
          </w:p>
          <w:p w14:paraId="286DC351" w14:textId="23C6325D" w:rsidR="009B4E0B" w:rsidRPr="00536BD9" w:rsidRDefault="009B4E0B" w:rsidP="0016124C">
            <w:pPr>
              <w:ind w:left="142" w:right="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ředitelka</w:t>
            </w:r>
          </w:p>
        </w:tc>
        <w:tc>
          <w:tcPr>
            <w:tcW w:w="4662" w:type="dxa"/>
            <w:shd w:val="clear" w:color="auto" w:fill="auto"/>
          </w:tcPr>
          <w:p w14:paraId="6C067012" w14:textId="4B6ED9C9" w:rsidR="00A82117" w:rsidRPr="005A010C" w:rsidRDefault="00A82117" w:rsidP="00F062AF">
            <w:pPr>
              <w:jc w:val="center"/>
              <w:rPr>
                <w:rFonts w:ascii="Calibri" w:hAnsi="Calibri" w:cs="Calibri"/>
                <w:i/>
              </w:rPr>
            </w:pPr>
            <w:proofErr w:type="spellStart"/>
            <w:r w:rsidRPr="00A82117">
              <w:rPr>
                <w:rFonts w:ascii="Calibri" w:hAnsi="Calibri" w:cs="Calibri"/>
                <w:highlight w:val="yellow"/>
              </w:rPr>
              <w:t>xxxxxx</w:t>
            </w:r>
            <w:proofErr w:type="spellEnd"/>
          </w:p>
          <w:p w14:paraId="5BF6FE1A" w14:textId="77777777" w:rsidR="00A82117" w:rsidRPr="005A010C" w:rsidRDefault="00A82117" w:rsidP="00A82117">
            <w:pPr>
              <w:jc w:val="center"/>
              <w:rPr>
                <w:rFonts w:ascii="Calibri" w:hAnsi="Calibri" w:cs="Calibri"/>
                <w:i/>
              </w:rPr>
            </w:pPr>
            <w:proofErr w:type="spellStart"/>
            <w:r w:rsidRPr="00A82117">
              <w:rPr>
                <w:rFonts w:ascii="Calibri" w:hAnsi="Calibri" w:cs="Calibri"/>
                <w:highlight w:val="yellow"/>
              </w:rPr>
              <w:t>xxxxxx</w:t>
            </w:r>
            <w:proofErr w:type="spellEnd"/>
          </w:p>
          <w:p w14:paraId="4E066477" w14:textId="77777777" w:rsidR="00A82117" w:rsidRPr="005A010C" w:rsidRDefault="00A82117" w:rsidP="00F062AF">
            <w:pPr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562DF799" w14:textId="26C100DF" w:rsidR="00251AD1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54B2A07" w14:textId="77777777" w:rsidR="00251AD1" w:rsidRDefault="00251AD1">
      <w:pPr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 w:type="page"/>
      </w:r>
    </w:p>
    <w:p w14:paraId="6B57EA36" w14:textId="49B760DA" w:rsidR="00A87568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251AD1">
        <w:rPr>
          <w:rFonts w:asciiTheme="minorHAnsi" w:hAnsiTheme="minorHAnsi" w:cs="Arial"/>
          <w:color w:val="FF0000"/>
          <w:sz w:val="24"/>
          <w:szCs w:val="24"/>
        </w:rPr>
        <w:lastRenderedPageBreak/>
        <w:t>Příloha č. 1 – Technická specifikace</w:t>
      </w:r>
      <w:r w:rsidR="003A69E6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4A6DBA">
        <w:rPr>
          <w:rFonts w:asciiTheme="minorHAnsi" w:hAnsiTheme="minorHAnsi" w:cs="Arial"/>
          <w:color w:val="FF0000"/>
          <w:sz w:val="24"/>
          <w:szCs w:val="24"/>
        </w:rPr>
        <w:t xml:space="preserve">– jedná se o doplněnou přílohu č. </w:t>
      </w:r>
      <w:r w:rsidR="0016124C">
        <w:rPr>
          <w:rFonts w:asciiTheme="minorHAnsi" w:hAnsiTheme="minorHAnsi" w:cs="Arial"/>
          <w:color w:val="FF0000"/>
          <w:sz w:val="24"/>
          <w:szCs w:val="24"/>
        </w:rPr>
        <w:t>3</w:t>
      </w:r>
      <w:r w:rsidR="004A6DBA">
        <w:rPr>
          <w:rFonts w:asciiTheme="minorHAnsi" w:hAnsiTheme="minorHAnsi" w:cs="Arial"/>
          <w:color w:val="FF0000"/>
          <w:sz w:val="24"/>
          <w:szCs w:val="24"/>
        </w:rPr>
        <w:t xml:space="preserve"> zadávací dokumentace</w:t>
      </w:r>
      <w:r w:rsidR="00C062AE">
        <w:rPr>
          <w:rFonts w:asciiTheme="minorHAnsi" w:hAnsiTheme="minorHAnsi" w:cs="Arial"/>
          <w:color w:val="FF0000"/>
          <w:sz w:val="24"/>
          <w:szCs w:val="24"/>
        </w:rPr>
        <w:t xml:space="preserve"> </w:t>
      </w:r>
    </w:p>
    <w:p w14:paraId="065B2A3E" w14:textId="49A6C6AD" w:rsidR="000E3011" w:rsidRPr="00251AD1" w:rsidRDefault="000E3011" w:rsidP="003A69E6">
      <w:pPr>
        <w:jc w:val="left"/>
        <w:rPr>
          <w:rFonts w:asciiTheme="minorHAnsi" w:hAnsiTheme="minorHAnsi" w:cs="Arial"/>
          <w:color w:val="FF0000"/>
        </w:rPr>
      </w:pPr>
    </w:p>
    <w:sectPr w:rsidR="000E3011" w:rsidRPr="00251AD1" w:rsidSect="0016124C">
      <w:headerReference w:type="default" r:id="rId11"/>
      <w:footerReference w:type="even" r:id="rId12"/>
      <w:footerReference w:type="default" r:id="rId13"/>
      <w:pgSz w:w="11907" w:h="16840" w:code="9"/>
      <w:pgMar w:top="1438" w:right="1418" w:bottom="1702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D35D" w14:textId="77777777" w:rsidR="00155DB1" w:rsidRDefault="00155DB1">
      <w:r>
        <w:separator/>
      </w:r>
    </w:p>
  </w:endnote>
  <w:endnote w:type="continuationSeparator" w:id="0">
    <w:p w14:paraId="7DE90065" w14:textId="77777777" w:rsidR="00155DB1" w:rsidRDefault="0015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333512"/>
      <w:docPartObj>
        <w:docPartGallery w:val="Page Numbers (Bottom of Page)"/>
        <w:docPartUnique/>
      </w:docPartObj>
    </w:sdtPr>
    <w:sdtContent>
      <w:sdt>
        <w:sdtPr>
          <w:id w:val="1563215756"/>
          <w:docPartObj>
            <w:docPartGallery w:val="Page Numbers (Top of Page)"/>
            <w:docPartUnique/>
          </w:docPartObj>
        </w:sdtPr>
        <w:sdtContent>
          <w:p w14:paraId="00721F4D" w14:textId="46411B6B" w:rsidR="002251F7" w:rsidRDefault="002251F7">
            <w:pPr>
              <w:pStyle w:val="Zpat"/>
              <w:jc w:val="right"/>
            </w:pPr>
            <w:r w:rsidRPr="002251F7">
              <w:rPr>
                <w:rFonts w:asciiTheme="minorHAnsi" w:hAnsiTheme="minorHAnsi"/>
              </w:rPr>
              <w:t xml:space="preserve">Stránka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PAGE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EB3F4C">
              <w:rPr>
                <w:rFonts w:asciiTheme="minorHAnsi" w:hAnsiTheme="minorHAnsi"/>
                <w:b/>
                <w:bCs/>
                <w:noProof/>
              </w:rPr>
              <w:t>11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  <w:r w:rsidRPr="002251F7">
              <w:rPr>
                <w:rFonts w:asciiTheme="minorHAnsi" w:hAnsiTheme="minorHAnsi"/>
              </w:rPr>
              <w:t xml:space="preserve"> z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NUMPAGES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EB3F4C">
              <w:rPr>
                <w:rFonts w:asciiTheme="minorHAnsi" w:hAnsiTheme="minorHAnsi"/>
                <w:b/>
                <w:bCs/>
                <w:noProof/>
              </w:rPr>
              <w:t>11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F8C00" w14:textId="77777777" w:rsidR="00155DB1" w:rsidRDefault="00155DB1">
      <w:r>
        <w:separator/>
      </w:r>
    </w:p>
  </w:footnote>
  <w:footnote w:type="continuationSeparator" w:id="0">
    <w:p w14:paraId="7D87D1F6" w14:textId="77777777" w:rsidR="00155DB1" w:rsidRDefault="0015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21EA" w14:textId="4918AE42" w:rsidR="00B86496" w:rsidRDefault="00B86496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0B623C19" wp14:editId="506EE374">
          <wp:extent cx="5753100" cy="952500"/>
          <wp:effectExtent l="0" t="0" r="0" b="0"/>
          <wp:docPr id="7" name="Obrázek 7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E"/>
    <w:multiLevelType w:val="multilevel"/>
    <w:tmpl w:val="8EC6B5F0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BBA"/>
    <w:multiLevelType w:val="hybridMultilevel"/>
    <w:tmpl w:val="2556D460"/>
    <w:lvl w:ilvl="0" w:tplc="179411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F7E0A"/>
    <w:multiLevelType w:val="hybridMultilevel"/>
    <w:tmpl w:val="0EA2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39869">
    <w:abstractNumId w:val="43"/>
  </w:num>
  <w:num w:numId="2" w16cid:durableId="1574706793">
    <w:abstractNumId w:val="25"/>
  </w:num>
  <w:num w:numId="3" w16cid:durableId="2137215272">
    <w:abstractNumId w:val="15"/>
  </w:num>
  <w:num w:numId="4" w16cid:durableId="2044020091">
    <w:abstractNumId w:val="29"/>
  </w:num>
  <w:num w:numId="5" w16cid:durableId="2042244134">
    <w:abstractNumId w:val="6"/>
  </w:num>
  <w:num w:numId="6" w16cid:durableId="1502307042">
    <w:abstractNumId w:val="8"/>
  </w:num>
  <w:num w:numId="7" w16cid:durableId="1997491685">
    <w:abstractNumId w:val="23"/>
  </w:num>
  <w:num w:numId="8" w16cid:durableId="1781416932">
    <w:abstractNumId w:val="13"/>
  </w:num>
  <w:num w:numId="9" w16cid:durableId="457071708">
    <w:abstractNumId w:val="34"/>
  </w:num>
  <w:num w:numId="10" w16cid:durableId="694041928">
    <w:abstractNumId w:val="18"/>
  </w:num>
  <w:num w:numId="11" w16cid:durableId="1992588697">
    <w:abstractNumId w:val="20"/>
  </w:num>
  <w:num w:numId="12" w16cid:durableId="303506777">
    <w:abstractNumId w:val="33"/>
  </w:num>
  <w:num w:numId="13" w16cid:durableId="145442622">
    <w:abstractNumId w:val="22"/>
  </w:num>
  <w:num w:numId="14" w16cid:durableId="1720518477">
    <w:abstractNumId w:val="14"/>
  </w:num>
  <w:num w:numId="15" w16cid:durableId="1161778960">
    <w:abstractNumId w:val="35"/>
  </w:num>
  <w:num w:numId="16" w16cid:durableId="481853364">
    <w:abstractNumId w:val="17"/>
  </w:num>
  <w:num w:numId="17" w16cid:durableId="712928330">
    <w:abstractNumId w:val="16"/>
  </w:num>
  <w:num w:numId="18" w16cid:durableId="1956130356">
    <w:abstractNumId w:val="7"/>
  </w:num>
  <w:num w:numId="19" w16cid:durableId="419105406">
    <w:abstractNumId w:val="30"/>
  </w:num>
  <w:num w:numId="20" w16cid:durableId="896552498">
    <w:abstractNumId w:val="21"/>
  </w:num>
  <w:num w:numId="21" w16cid:durableId="1277175528">
    <w:abstractNumId w:val="19"/>
  </w:num>
  <w:num w:numId="22" w16cid:durableId="1047727724">
    <w:abstractNumId w:val="39"/>
  </w:num>
  <w:num w:numId="23" w16cid:durableId="968973480">
    <w:abstractNumId w:val="36"/>
  </w:num>
  <w:num w:numId="24" w16cid:durableId="1793555234">
    <w:abstractNumId w:val="27"/>
  </w:num>
  <w:num w:numId="25" w16cid:durableId="892303836">
    <w:abstractNumId w:val="3"/>
    <w:lvlOverride w:ilvl="0">
      <w:startOverride w:val="1"/>
    </w:lvlOverride>
  </w:num>
  <w:num w:numId="26" w16cid:durableId="2092041127">
    <w:abstractNumId w:val="26"/>
  </w:num>
  <w:num w:numId="27" w16cid:durableId="1664815248">
    <w:abstractNumId w:val="0"/>
    <w:lvlOverride w:ilvl="0">
      <w:startOverride w:val="1"/>
    </w:lvlOverride>
  </w:num>
  <w:num w:numId="28" w16cid:durableId="1453596360">
    <w:abstractNumId w:val="31"/>
  </w:num>
  <w:num w:numId="29" w16cid:durableId="266277699">
    <w:abstractNumId w:val="28"/>
  </w:num>
  <w:num w:numId="30" w16cid:durableId="1758940115">
    <w:abstractNumId w:val="5"/>
    <w:lvlOverride w:ilvl="0">
      <w:startOverride w:val="1"/>
    </w:lvlOverride>
  </w:num>
  <w:num w:numId="31" w16cid:durableId="1343163143">
    <w:abstractNumId w:val="4"/>
    <w:lvlOverride w:ilvl="0">
      <w:startOverride w:val="1"/>
    </w:lvlOverride>
  </w:num>
  <w:num w:numId="32" w16cid:durableId="496968726">
    <w:abstractNumId w:val="1"/>
    <w:lvlOverride w:ilvl="0">
      <w:startOverride w:val="1"/>
    </w:lvlOverride>
  </w:num>
  <w:num w:numId="33" w16cid:durableId="1620993467">
    <w:abstractNumId w:val="40"/>
  </w:num>
  <w:num w:numId="34" w16cid:durableId="1115055864">
    <w:abstractNumId w:val="32"/>
  </w:num>
  <w:num w:numId="35" w16cid:durableId="1100222968">
    <w:abstractNumId w:val="45"/>
  </w:num>
  <w:num w:numId="36" w16cid:durableId="611475393">
    <w:abstractNumId w:val="2"/>
    <w:lvlOverride w:ilvl="0">
      <w:startOverride w:val="1"/>
    </w:lvlOverride>
  </w:num>
  <w:num w:numId="37" w16cid:durableId="1722364127">
    <w:abstractNumId w:val="9"/>
  </w:num>
  <w:num w:numId="38" w16cid:durableId="1642925414">
    <w:abstractNumId w:val="10"/>
  </w:num>
  <w:num w:numId="39" w16cid:durableId="1976175677">
    <w:abstractNumId w:val="44"/>
  </w:num>
  <w:num w:numId="40" w16cid:durableId="2009138155">
    <w:abstractNumId w:val="37"/>
  </w:num>
  <w:num w:numId="41" w16cid:durableId="83110954">
    <w:abstractNumId w:val="38"/>
  </w:num>
  <w:num w:numId="42" w16cid:durableId="1487283206">
    <w:abstractNumId w:val="42"/>
  </w:num>
  <w:num w:numId="43" w16cid:durableId="547496034">
    <w:abstractNumId w:val="0"/>
  </w:num>
  <w:num w:numId="44" w16cid:durableId="1266764840">
    <w:abstractNumId w:val="1"/>
  </w:num>
  <w:num w:numId="45" w16cid:durableId="628511139">
    <w:abstractNumId w:val="11"/>
  </w:num>
  <w:num w:numId="46" w16cid:durableId="574164138">
    <w:abstractNumId w:val="24"/>
  </w:num>
  <w:num w:numId="47" w16cid:durableId="1101073721">
    <w:abstractNumId w:val="12"/>
  </w:num>
  <w:num w:numId="48" w16cid:durableId="909384131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hideSpellingErrors/>
  <w:hideGrammaticalError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4FA7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24FF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81F"/>
    <w:rsid w:val="00044A9C"/>
    <w:rsid w:val="0004550B"/>
    <w:rsid w:val="000455FC"/>
    <w:rsid w:val="00046DB2"/>
    <w:rsid w:val="00051035"/>
    <w:rsid w:val="00051421"/>
    <w:rsid w:val="00051F47"/>
    <w:rsid w:val="00052F7F"/>
    <w:rsid w:val="000536F4"/>
    <w:rsid w:val="0005439C"/>
    <w:rsid w:val="00056AB0"/>
    <w:rsid w:val="00060963"/>
    <w:rsid w:val="000610E8"/>
    <w:rsid w:val="000626E7"/>
    <w:rsid w:val="0006292D"/>
    <w:rsid w:val="00062CC2"/>
    <w:rsid w:val="0006320D"/>
    <w:rsid w:val="0006380A"/>
    <w:rsid w:val="00065217"/>
    <w:rsid w:val="000655D1"/>
    <w:rsid w:val="000663FB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BBD"/>
    <w:rsid w:val="00083EA4"/>
    <w:rsid w:val="00084CA0"/>
    <w:rsid w:val="00085116"/>
    <w:rsid w:val="0009422B"/>
    <w:rsid w:val="0009464E"/>
    <w:rsid w:val="00095946"/>
    <w:rsid w:val="00095DED"/>
    <w:rsid w:val="000A3BCC"/>
    <w:rsid w:val="000A48D5"/>
    <w:rsid w:val="000A5DCC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42A"/>
    <w:rsid w:val="000D4ED8"/>
    <w:rsid w:val="000D51A1"/>
    <w:rsid w:val="000D7B38"/>
    <w:rsid w:val="000E0AB9"/>
    <w:rsid w:val="000E1047"/>
    <w:rsid w:val="000E1243"/>
    <w:rsid w:val="000E1928"/>
    <w:rsid w:val="000E3011"/>
    <w:rsid w:val="000E3928"/>
    <w:rsid w:val="000E3D04"/>
    <w:rsid w:val="000E4EBA"/>
    <w:rsid w:val="000E64D6"/>
    <w:rsid w:val="000F19E1"/>
    <w:rsid w:val="000F3D88"/>
    <w:rsid w:val="000F4216"/>
    <w:rsid w:val="000F4FC6"/>
    <w:rsid w:val="000F74B1"/>
    <w:rsid w:val="00101F0C"/>
    <w:rsid w:val="00101F16"/>
    <w:rsid w:val="00102621"/>
    <w:rsid w:val="00102D15"/>
    <w:rsid w:val="00103FCC"/>
    <w:rsid w:val="001058A2"/>
    <w:rsid w:val="00107452"/>
    <w:rsid w:val="00107893"/>
    <w:rsid w:val="00107952"/>
    <w:rsid w:val="00111439"/>
    <w:rsid w:val="00112A58"/>
    <w:rsid w:val="001139F6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4108E"/>
    <w:rsid w:val="00142F94"/>
    <w:rsid w:val="0014428F"/>
    <w:rsid w:val="001442FB"/>
    <w:rsid w:val="00145130"/>
    <w:rsid w:val="001473C7"/>
    <w:rsid w:val="00147C3E"/>
    <w:rsid w:val="00150389"/>
    <w:rsid w:val="001532B5"/>
    <w:rsid w:val="001536A8"/>
    <w:rsid w:val="00155CB5"/>
    <w:rsid w:val="00155DB1"/>
    <w:rsid w:val="001561BA"/>
    <w:rsid w:val="00156F9D"/>
    <w:rsid w:val="00157365"/>
    <w:rsid w:val="00157F54"/>
    <w:rsid w:val="0016043B"/>
    <w:rsid w:val="001609C9"/>
    <w:rsid w:val="0016124C"/>
    <w:rsid w:val="001657BA"/>
    <w:rsid w:val="00165B83"/>
    <w:rsid w:val="00165F00"/>
    <w:rsid w:val="0016777D"/>
    <w:rsid w:val="001707B4"/>
    <w:rsid w:val="00170FF6"/>
    <w:rsid w:val="0017272E"/>
    <w:rsid w:val="00172A81"/>
    <w:rsid w:val="00175974"/>
    <w:rsid w:val="00176D73"/>
    <w:rsid w:val="00180678"/>
    <w:rsid w:val="00180685"/>
    <w:rsid w:val="00182B37"/>
    <w:rsid w:val="001835D6"/>
    <w:rsid w:val="00183894"/>
    <w:rsid w:val="00187559"/>
    <w:rsid w:val="001909D8"/>
    <w:rsid w:val="001916F3"/>
    <w:rsid w:val="00191BAF"/>
    <w:rsid w:val="00193F54"/>
    <w:rsid w:val="00195634"/>
    <w:rsid w:val="001958F3"/>
    <w:rsid w:val="00195956"/>
    <w:rsid w:val="001A06B2"/>
    <w:rsid w:val="001A1628"/>
    <w:rsid w:val="001A220F"/>
    <w:rsid w:val="001A519E"/>
    <w:rsid w:val="001A559E"/>
    <w:rsid w:val="001A5D0E"/>
    <w:rsid w:val="001A7DD6"/>
    <w:rsid w:val="001B0E4B"/>
    <w:rsid w:val="001B1D07"/>
    <w:rsid w:val="001B2839"/>
    <w:rsid w:val="001B3EDC"/>
    <w:rsid w:val="001B40BE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D7859"/>
    <w:rsid w:val="001E0A46"/>
    <w:rsid w:val="001E1AFC"/>
    <w:rsid w:val="001E29C8"/>
    <w:rsid w:val="001E2A2F"/>
    <w:rsid w:val="001E4360"/>
    <w:rsid w:val="001E60D3"/>
    <w:rsid w:val="001E6762"/>
    <w:rsid w:val="001E7711"/>
    <w:rsid w:val="001F0B5C"/>
    <w:rsid w:val="001F0C28"/>
    <w:rsid w:val="001F40BA"/>
    <w:rsid w:val="001F5167"/>
    <w:rsid w:val="001F57D9"/>
    <w:rsid w:val="001F5BDE"/>
    <w:rsid w:val="001F63B9"/>
    <w:rsid w:val="001F7540"/>
    <w:rsid w:val="001F7612"/>
    <w:rsid w:val="001F7954"/>
    <w:rsid w:val="00202B61"/>
    <w:rsid w:val="00203025"/>
    <w:rsid w:val="00204799"/>
    <w:rsid w:val="002047D1"/>
    <w:rsid w:val="00211E31"/>
    <w:rsid w:val="00212EBA"/>
    <w:rsid w:val="0021331B"/>
    <w:rsid w:val="00213723"/>
    <w:rsid w:val="00213C99"/>
    <w:rsid w:val="00214629"/>
    <w:rsid w:val="002149A0"/>
    <w:rsid w:val="00216581"/>
    <w:rsid w:val="00220ACC"/>
    <w:rsid w:val="0022164C"/>
    <w:rsid w:val="00224036"/>
    <w:rsid w:val="002251F7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1AD1"/>
    <w:rsid w:val="002567C9"/>
    <w:rsid w:val="00257747"/>
    <w:rsid w:val="00260474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7"/>
    <w:rsid w:val="0027138A"/>
    <w:rsid w:val="00271F8B"/>
    <w:rsid w:val="002728AB"/>
    <w:rsid w:val="00274C6B"/>
    <w:rsid w:val="0027687D"/>
    <w:rsid w:val="00280A0B"/>
    <w:rsid w:val="002815DA"/>
    <w:rsid w:val="002827F9"/>
    <w:rsid w:val="00282A6D"/>
    <w:rsid w:val="00286CA4"/>
    <w:rsid w:val="00287999"/>
    <w:rsid w:val="00287BB9"/>
    <w:rsid w:val="002937B3"/>
    <w:rsid w:val="00295342"/>
    <w:rsid w:val="002A0381"/>
    <w:rsid w:val="002A198D"/>
    <w:rsid w:val="002A4300"/>
    <w:rsid w:val="002A7E50"/>
    <w:rsid w:val="002A7E5E"/>
    <w:rsid w:val="002B0928"/>
    <w:rsid w:val="002B152D"/>
    <w:rsid w:val="002B1550"/>
    <w:rsid w:val="002B4589"/>
    <w:rsid w:val="002B4B13"/>
    <w:rsid w:val="002B5016"/>
    <w:rsid w:val="002B57B7"/>
    <w:rsid w:val="002B5A99"/>
    <w:rsid w:val="002B6047"/>
    <w:rsid w:val="002B6B92"/>
    <w:rsid w:val="002B71E5"/>
    <w:rsid w:val="002C3282"/>
    <w:rsid w:val="002C349D"/>
    <w:rsid w:val="002C437A"/>
    <w:rsid w:val="002C4575"/>
    <w:rsid w:val="002C5277"/>
    <w:rsid w:val="002C55BC"/>
    <w:rsid w:val="002C5AC0"/>
    <w:rsid w:val="002C69AF"/>
    <w:rsid w:val="002C712C"/>
    <w:rsid w:val="002D2FD0"/>
    <w:rsid w:val="002D66C0"/>
    <w:rsid w:val="002E0983"/>
    <w:rsid w:val="002E26C2"/>
    <w:rsid w:val="002E2AD9"/>
    <w:rsid w:val="002E3257"/>
    <w:rsid w:val="002E69AC"/>
    <w:rsid w:val="002E76B5"/>
    <w:rsid w:val="002F0099"/>
    <w:rsid w:val="002F03A1"/>
    <w:rsid w:val="002F2D0F"/>
    <w:rsid w:val="002F519B"/>
    <w:rsid w:val="002F53F7"/>
    <w:rsid w:val="002F5602"/>
    <w:rsid w:val="002F5726"/>
    <w:rsid w:val="002F57FF"/>
    <w:rsid w:val="002F5C97"/>
    <w:rsid w:val="002F6D9C"/>
    <w:rsid w:val="00300E43"/>
    <w:rsid w:val="003014E4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0AD4"/>
    <w:rsid w:val="003212A9"/>
    <w:rsid w:val="00321462"/>
    <w:rsid w:val="00321D5F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7807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A72"/>
    <w:rsid w:val="00361AB7"/>
    <w:rsid w:val="00362D1D"/>
    <w:rsid w:val="00363AEB"/>
    <w:rsid w:val="0036557C"/>
    <w:rsid w:val="003673F4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5F3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9E6"/>
    <w:rsid w:val="003A6A0D"/>
    <w:rsid w:val="003A6C22"/>
    <w:rsid w:val="003A6FD9"/>
    <w:rsid w:val="003A766F"/>
    <w:rsid w:val="003A7ACC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0A43"/>
    <w:rsid w:val="003C1126"/>
    <w:rsid w:val="003C20E5"/>
    <w:rsid w:val="003C5D5A"/>
    <w:rsid w:val="003C6632"/>
    <w:rsid w:val="003C70B6"/>
    <w:rsid w:val="003D0210"/>
    <w:rsid w:val="003D18DB"/>
    <w:rsid w:val="003D289C"/>
    <w:rsid w:val="003D2C0D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471"/>
    <w:rsid w:val="003F4649"/>
    <w:rsid w:val="003F47FF"/>
    <w:rsid w:val="003F4836"/>
    <w:rsid w:val="003F596C"/>
    <w:rsid w:val="00405FC1"/>
    <w:rsid w:val="0040758F"/>
    <w:rsid w:val="00411871"/>
    <w:rsid w:val="0041298D"/>
    <w:rsid w:val="00413711"/>
    <w:rsid w:val="00415FB4"/>
    <w:rsid w:val="004171DC"/>
    <w:rsid w:val="0042168C"/>
    <w:rsid w:val="0042418D"/>
    <w:rsid w:val="00426185"/>
    <w:rsid w:val="0042639B"/>
    <w:rsid w:val="00426BB5"/>
    <w:rsid w:val="004303DD"/>
    <w:rsid w:val="0043059E"/>
    <w:rsid w:val="00430833"/>
    <w:rsid w:val="004364A9"/>
    <w:rsid w:val="00440AB3"/>
    <w:rsid w:val="0044179B"/>
    <w:rsid w:val="004438C2"/>
    <w:rsid w:val="00445F8A"/>
    <w:rsid w:val="00446455"/>
    <w:rsid w:val="0044649E"/>
    <w:rsid w:val="004471EB"/>
    <w:rsid w:val="00447ABB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792"/>
    <w:rsid w:val="00474C57"/>
    <w:rsid w:val="00476F04"/>
    <w:rsid w:val="00481C87"/>
    <w:rsid w:val="00481EB3"/>
    <w:rsid w:val="00482D54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6DBA"/>
    <w:rsid w:val="004A776D"/>
    <w:rsid w:val="004A793D"/>
    <w:rsid w:val="004B0D91"/>
    <w:rsid w:val="004B2CFA"/>
    <w:rsid w:val="004B3D68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5F2"/>
    <w:rsid w:val="004C5E34"/>
    <w:rsid w:val="004D00EF"/>
    <w:rsid w:val="004D1C31"/>
    <w:rsid w:val="004D2A7B"/>
    <w:rsid w:val="004D3D3A"/>
    <w:rsid w:val="004D6817"/>
    <w:rsid w:val="004D7064"/>
    <w:rsid w:val="004D7243"/>
    <w:rsid w:val="004E20CE"/>
    <w:rsid w:val="004E2767"/>
    <w:rsid w:val="004E3C40"/>
    <w:rsid w:val="004E593C"/>
    <w:rsid w:val="004E7A01"/>
    <w:rsid w:val="004E7DCB"/>
    <w:rsid w:val="004F15AE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4A7B"/>
    <w:rsid w:val="00505440"/>
    <w:rsid w:val="005105EE"/>
    <w:rsid w:val="00512972"/>
    <w:rsid w:val="00512C43"/>
    <w:rsid w:val="00514800"/>
    <w:rsid w:val="0051681D"/>
    <w:rsid w:val="00522F80"/>
    <w:rsid w:val="00526029"/>
    <w:rsid w:val="00527531"/>
    <w:rsid w:val="00532652"/>
    <w:rsid w:val="00534264"/>
    <w:rsid w:val="00534B36"/>
    <w:rsid w:val="00536BF9"/>
    <w:rsid w:val="0053788C"/>
    <w:rsid w:val="00545E4D"/>
    <w:rsid w:val="005470E2"/>
    <w:rsid w:val="00547286"/>
    <w:rsid w:val="00550BB2"/>
    <w:rsid w:val="00550F50"/>
    <w:rsid w:val="0055188D"/>
    <w:rsid w:val="00553C77"/>
    <w:rsid w:val="005557B4"/>
    <w:rsid w:val="00555CAD"/>
    <w:rsid w:val="005565BC"/>
    <w:rsid w:val="00556ACF"/>
    <w:rsid w:val="00556CB7"/>
    <w:rsid w:val="00562989"/>
    <w:rsid w:val="00562FDE"/>
    <w:rsid w:val="00563066"/>
    <w:rsid w:val="00565516"/>
    <w:rsid w:val="00570042"/>
    <w:rsid w:val="0057166D"/>
    <w:rsid w:val="00571F7A"/>
    <w:rsid w:val="00574597"/>
    <w:rsid w:val="00574A84"/>
    <w:rsid w:val="005765A7"/>
    <w:rsid w:val="0057790F"/>
    <w:rsid w:val="005809F4"/>
    <w:rsid w:val="0058161E"/>
    <w:rsid w:val="00583349"/>
    <w:rsid w:val="00583891"/>
    <w:rsid w:val="00583E90"/>
    <w:rsid w:val="0059055E"/>
    <w:rsid w:val="00590DC1"/>
    <w:rsid w:val="00591029"/>
    <w:rsid w:val="005944FF"/>
    <w:rsid w:val="00594F02"/>
    <w:rsid w:val="00594FEB"/>
    <w:rsid w:val="00595763"/>
    <w:rsid w:val="005969F2"/>
    <w:rsid w:val="00597B8F"/>
    <w:rsid w:val="005A1A1B"/>
    <w:rsid w:val="005A4847"/>
    <w:rsid w:val="005A49C8"/>
    <w:rsid w:val="005A54B0"/>
    <w:rsid w:val="005A5777"/>
    <w:rsid w:val="005A6F2E"/>
    <w:rsid w:val="005A797F"/>
    <w:rsid w:val="005B01B2"/>
    <w:rsid w:val="005B0A73"/>
    <w:rsid w:val="005B2327"/>
    <w:rsid w:val="005B2DD9"/>
    <w:rsid w:val="005B3C31"/>
    <w:rsid w:val="005B3F0E"/>
    <w:rsid w:val="005B4AE1"/>
    <w:rsid w:val="005B5AA9"/>
    <w:rsid w:val="005C19C4"/>
    <w:rsid w:val="005C1F42"/>
    <w:rsid w:val="005C2C31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16F0"/>
    <w:rsid w:val="005F5100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732B"/>
    <w:rsid w:val="00612F82"/>
    <w:rsid w:val="00613AD0"/>
    <w:rsid w:val="0061719C"/>
    <w:rsid w:val="006224C7"/>
    <w:rsid w:val="00623CE8"/>
    <w:rsid w:val="00627E94"/>
    <w:rsid w:val="006310B8"/>
    <w:rsid w:val="00632218"/>
    <w:rsid w:val="00632EAC"/>
    <w:rsid w:val="00634B26"/>
    <w:rsid w:val="00634B68"/>
    <w:rsid w:val="0063675A"/>
    <w:rsid w:val="00636A37"/>
    <w:rsid w:val="00637CE9"/>
    <w:rsid w:val="00640589"/>
    <w:rsid w:val="006405A5"/>
    <w:rsid w:val="00641021"/>
    <w:rsid w:val="0064183B"/>
    <w:rsid w:val="006436F2"/>
    <w:rsid w:val="0064594A"/>
    <w:rsid w:val="00645FB4"/>
    <w:rsid w:val="0065128B"/>
    <w:rsid w:val="00651435"/>
    <w:rsid w:val="00651D1A"/>
    <w:rsid w:val="00652691"/>
    <w:rsid w:val="00654EA4"/>
    <w:rsid w:val="00655BFA"/>
    <w:rsid w:val="00657DAA"/>
    <w:rsid w:val="0066008D"/>
    <w:rsid w:val="006612B6"/>
    <w:rsid w:val="0066204C"/>
    <w:rsid w:val="006621C9"/>
    <w:rsid w:val="0066283A"/>
    <w:rsid w:val="00663650"/>
    <w:rsid w:val="0066754E"/>
    <w:rsid w:val="00667993"/>
    <w:rsid w:val="00667A33"/>
    <w:rsid w:val="00670111"/>
    <w:rsid w:val="006707D2"/>
    <w:rsid w:val="006711A6"/>
    <w:rsid w:val="0067137E"/>
    <w:rsid w:val="00671675"/>
    <w:rsid w:val="00672925"/>
    <w:rsid w:val="006730A7"/>
    <w:rsid w:val="00673705"/>
    <w:rsid w:val="00676F75"/>
    <w:rsid w:val="00677C75"/>
    <w:rsid w:val="00681366"/>
    <w:rsid w:val="006846F5"/>
    <w:rsid w:val="00686DB2"/>
    <w:rsid w:val="00687BC4"/>
    <w:rsid w:val="00690877"/>
    <w:rsid w:val="0069222E"/>
    <w:rsid w:val="00692A6C"/>
    <w:rsid w:val="0069504D"/>
    <w:rsid w:val="006967A7"/>
    <w:rsid w:val="00697390"/>
    <w:rsid w:val="006A0B64"/>
    <w:rsid w:val="006A203B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C15E5"/>
    <w:rsid w:val="006C1BEA"/>
    <w:rsid w:val="006C1C32"/>
    <w:rsid w:val="006C443E"/>
    <w:rsid w:val="006C4527"/>
    <w:rsid w:val="006C58C9"/>
    <w:rsid w:val="006C7785"/>
    <w:rsid w:val="006D6677"/>
    <w:rsid w:val="006D6770"/>
    <w:rsid w:val="006D6A69"/>
    <w:rsid w:val="006D6AD1"/>
    <w:rsid w:val="006D7039"/>
    <w:rsid w:val="006E07C8"/>
    <w:rsid w:val="006E0A02"/>
    <w:rsid w:val="006E4C9D"/>
    <w:rsid w:val="006E6174"/>
    <w:rsid w:val="006F262B"/>
    <w:rsid w:val="006F2B23"/>
    <w:rsid w:val="006F4D50"/>
    <w:rsid w:val="006F736B"/>
    <w:rsid w:val="006F73FD"/>
    <w:rsid w:val="006F7538"/>
    <w:rsid w:val="006F7E3E"/>
    <w:rsid w:val="00703C94"/>
    <w:rsid w:val="00704833"/>
    <w:rsid w:val="00705269"/>
    <w:rsid w:val="007062F5"/>
    <w:rsid w:val="00706D11"/>
    <w:rsid w:val="00710617"/>
    <w:rsid w:val="00711735"/>
    <w:rsid w:val="007121BF"/>
    <w:rsid w:val="0071264E"/>
    <w:rsid w:val="00713616"/>
    <w:rsid w:val="007149F2"/>
    <w:rsid w:val="00716E11"/>
    <w:rsid w:val="0071762D"/>
    <w:rsid w:val="00717C63"/>
    <w:rsid w:val="00717FA0"/>
    <w:rsid w:val="0072079F"/>
    <w:rsid w:val="007209B0"/>
    <w:rsid w:val="00725028"/>
    <w:rsid w:val="00725217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12DE"/>
    <w:rsid w:val="00761575"/>
    <w:rsid w:val="00762D09"/>
    <w:rsid w:val="00764507"/>
    <w:rsid w:val="00764BD2"/>
    <w:rsid w:val="00765C41"/>
    <w:rsid w:val="00766404"/>
    <w:rsid w:val="00767028"/>
    <w:rsid w:val="007673FD"/>
    <w:rsid w:val="0077015A"/>
    <w:rsid w:val="00772849"/>
    <w:rsid w:val="007728B3"/>
    <w:rsid w:val="00772A6A"/>
    <w:rsid w:val="007776E4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080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4D5B"/>
    <w:rsid w:val="007B6875"/>
    <w:rsid w:val="007B72C0"/>
    <w:rsid w:val="007C095D"/>
    <w:rsid w:val="007C0B2E"/>
    <w:rsid w:val="007C1AB0"/>
    <w:rsid w:val="007C486B"/>
    <w:rsid w:val="007C4F2F"/>
    <w:rsid w:val="007C52D1"/>
    <w:rsid w:val="007C5C13"/>
    <w:rsid w:val="007C6F41"/>
    <w:rsid w:val="007C7100"/>
    <w:rsid w:val="007C7DFD"/>
    <w:rsid w:val="007D3022"/>
    <w:rsid w:val="007D4912"/>
    <w:rsid w:val="007D50F3"/>
    <w:rsid w:val="007D7324"/>
    <w:rsid w:val="007D7A6E"/>
    <w:rsid w:val="007E0B5A"/>
    <w:rsid w:val="007E164B"/>
    <w:rsid w:val="007E445F"/>
    <w:rsid w:val="007E4D5A"/>
    <w:rsid w:val="007E5149"/>
    <w:rsid w:val="007E5BA9"/>
    <w:rsid w:val="007E6BBA"/>
    <w:rsid w:val="007E6D6D"/>
    <w:rsid w:val="007E79C1"/>
    <w:rsid w:val="007F05F6"/>
    <w:rsid w:val="007F0D83"/>
    <w:rsid w:val="007F1322"/>
    <w:rsid w:val="007F145D"/>
    <w:rsid w:val="007F2EDC"/>
    <w:rsid w:val="007F2F8D"/>
    <w:rsid w:val="007F3C35"/>
    <w:rsid w:val="007F4763"/>
    <w:rsid w:val="007F6C74"/>
    <w:rsid w:val="007F7444"/>
    <w:rsid w:val="0080005B"/>
    <w:rsid w:val="00800F3B"/>
    <w:rsid w:val="0080104B"/>
    <w:rsid w:val="008025E8"/>
    <w:rsid w:val="0080269F"/>
    <w:rsid w:val="008029DE"/>
    <w:rsid w:val="00804E38"/>
    <w:rsid w:val="008065BA"/>
    <w:rsid w:val="0080710F"/>
    <w:rsid w:val="008116B1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227"/>
    <w:rsid w:val="00836B6F"/>
    <w:rsid w:val="008372A6"/>
    <w:rsid w:val="00840606"/>
    <w:rsid w:val="00840923"/>
    <w:rsid w:val="00841DE3"/>
    <w:rsid w:val="00841FB9"/>
    <w:rsid w:val="008437A1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F24"/>
    <w:rsid w:val="008609BD"/>
    <w:rsid w:val="00863E8F"/>
    <w:rsid w:val="00864601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A83"/>
    <w:rsid w:val="00882CBA"/>
    <w:rsid w:val="008839C4"/>
    <w:rsid w:val="00883A6C"/>
    <w:rsid w:val="0088455B"/>
    <w:rsid w:val="00884D6A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5D17"/>
    <w:rsid w:val="00896120"/>
    <w:rsid w:val="00897A2B"/>
    <w:rsid w:val="008A0A46"/>
    <w:rsid w:val="008A0DB6"/>
    <w:rsid w:val="008A1C11"/>
    <w:rsid w:val="008A289E"/>
    <w:rsid w:val="008A2A3F"/>
    <w:rsid w:val="008A3ED8"/>
    <w:rsid w:val="008A4099"/>
    <w:rsid w:val="008A4410"/>
    <w:rsid w:val="008A481E"/>
    <w:rsid w:val="008A7CFB"/>
    <w:rsid w:val="008B0291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C66"/>
    <w:rsid w:val="008C6332"/>
    <w:rsid w:val="008C76FB"/>
    <w:rsid w:val="008C7BB3"/>
    <w:rsid w:val="008D01E8"/>
    <w:rsid w:val="008D0224"/>
    <w:rsid w:val="008D121C"/>
    <w:rsid w:val="008D3069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202A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5C04"/>
    <w:rsid w:val="009160A8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69D4"/>
    <w:rsid w:val="0095759F"/>
    <w:rsid w:val="0096289F"/>
    <w:rsid w:val="00962CE3"/>
    <w:rsid w:val="00964559"/>
    <w:rsid w:val="009655B6"/>
    <w:rsid w:val="0096575B"/>
    <w:rsid w:val="00965766"/>
    <w:rsid w:val="009658FA"/>
    <w:rsid w:val="009660BC"/>
    <w:rsid w:val="0096742F"/>
    <w:rsid w:val="00967750"/>
    <w:rsid w:val="00972810"/>
    <w:rsid w:val="00974BEE"/>
    <w:rsid w:val="00977E0B"/>
    <w:rsid w:val="0098178D"/>
    <w:rsid w:val="00991374"/>
    <w:rsid w:val="00991941"/>
    <w:rsid w:val="00992272"/>
    <w:rsid w:val="009A0998"/>
    <w:rsid w:val="009A09FF"/>
    <w:rsid w:val="009A1C0A"/>
    <w:rsid w:val="009A4B00"/>
    <w:rsid w:val="009A4B98"/>
    <w:rsid w:val="009A5D0C"/>
    <w:rsid w:val="009A76A5"/>
    <w:rsid w:val="009A7F19"/>
    <w:rsid w:val="009A7FBE"/>
    <w:rsid w:val="009B1BD5"/>
    <w:rsid w:val="009B2B52"/>
    <w:rsid w:val="009B31CD"/>
    <w:rsid w:val="009B4982"/>
    <w:rsid w:val="009B4E0B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763F"/>
    <w:rsid w:val="009E7D43"/>
    <w:rsid w:val="009F14A7"/>
    <w:rsid w:val="009F2947"/>
    <w:rsid w:val="009F3208"/>
    <w:rsid w:val="009F4605"/>
    <w:rsid w:val="009F603F"/>
    <w:rsid w:val="009F7563"/>
    <w:rsid w:val="00A00A4D"/>
    <w:rsid w:val="00A024F5"/>
    <w:rsid w:val="00A033FE"/>
    <w:rsid w:val="00A04F99"/>
    <w:rsid w:val="00A07AF2"/>
    <w:rsid w:val="00A10438"/>
    <w:rsid w:val="00A107E7"/>
    <w:rsid w:val="00A12E9A"/>
    <w:rsid w:val="00A16385"/>
    <w:rsid w:val="00A2152C"/>
    <w:rsid w:val="00A236E4"/>
    <w:rsid w:val="00A24A32"/>
    <w:rsid w:val="00A25A2E"/>
    <w:rsid w:val="00A31773"/>
    <w:rsid w:val="00A335AF"/>
    <w:rsid w:val="00A34A02"/>
    <w:rsid w:val="00A36F94"/>
    <w:rsid w:val="00A4189E"/>
    <w:rsid w:val="00A435EB"/>
    <w:rsid w:val="00A4524B"/>
    <w:rsid w:val="00A554F5"/>
    <w:rsid w:val="00A56851"/>
    <w:rsid w:val="00A57ADE"/>
    <w:rsid w:val="00A57BAA"/>
    <w:rsid w:val="00A6179A"/>
    <w:rsid w:val="00A63D0C"/>
    <w:rsid w:val="00A65ECF"/>
    <w:rsid w:val="00A6687F"/>
    <w:rsid w:val="00A704A0"/>
    <w:rsid w:val="00A70A23"/>
    <w:rsid w:val="00A7132A"/>
    <w:rsid w:val="00A725DA"/>
    <w:rsid w:val="00A74377"/>
    <w:rsid w:val="00A744AC"/>
    <w:rsid w:val="00A76286"/>
    <w:rsid w:val="00A7634D"/>
    <w:rsid w:val="00A82117"/>
    <w:rsid w:val="00A82549"/>
    <w:rsid w:val="00A82633"/>
    <w:rsid w:val="00A8446B"/>
    <w:rsid w:val="00A8446D"/>
    <w:rsid w:val="00A85378"/>
    <w:rsid w:val="00A85B08"/>
    <w:rsid w:val="00A85B8A"/>
    <w:rsid w:val="00A85F9D"/>
    <w:rsid w:val="00A87568"/>
    <w:rsid w:val="00A90614"/>
    <w:rsid w:val="00A90708"/>
    <w:rsid w:val="00A9120F"/>
    <w:rsid w:val="00A915F1"/>
    <w:rsid w:val="00A92ADE"/>
    <w:rsid w:val="00A92F63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5A32"/>
    <w:rsid w:val="00AD6E5E"/>
    <w:rsid w:val="00AD7911"/>
    <w:rsid w:val="00AE024F"/>
    <w:rsid w:val="00AE088F"/>
    <w:rsid w:val="00AE3A2A"/>
    <w:rsid w:val="00AE5081"/>
    <w:rsid w:val="00AE637E"/>
    <w:rsid w:val="00AF4EB0"/>
    <w:rsid w:val="00AF59C8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1A"/>
    <w:rsid w:val="00B4493C"/>
    <w:rsid w:val="00B456B2"/>
    <w:rsid w:val="00B47FC2"/>
    <w:rsid w:val="00B51290"/>
    <w:rsid w:val="00B51F4F"/>
    <w:rsid w:val="00B52EB1"/>
    <w:rsid w:val="00B52F88"/>
    <w:rsid w:val="00B54A9D"/>
    <w:rsid w:val="00B57719"/>
    <w:rsid w:val="00B61091"/>
    <w:rsid w:val="00B6110B"/>
    <w:rsid w:val="00B61A8A"/>
    <w:rsid w:val="00B62BF1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4F81"/>
    <w:rsid w:val="00B86496"/>
    <w:rsid w:val="00B86B0D"/>
    <w:rsid w:val="00B86F71"/>
    <w:rsid w:val="00B91AF0"/>
    <w:rsid w:val="00B91B5F"/>
    <w:rsid w:val="00B93425"/>
    <w:rsid w:val="00B94D72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57CC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44DE"/>
    <w:rsid w:val="00BE484F"/>
    <w:rsid w:val="00BF13B8"/>
    <w:rsid w:val="00BF2672"/>
    <w:rsid w:val="00BF2EFD"/>
    <w:rsid w:val="00BF4F4E"/>
    <w:rsid w:val="00BF6533"/>
    <w:rsid w:val="00C005FC"/>
    <w:rsid w:val="00C00A19"/>
    <w:rsid w:val="00C00CF2"/>
    <w:rsid w:val="00C01FC2"/>
    <w:rsid w:val="00C033F3"/>
    <w:rsid w:val="00C0430A"/>
    <w:rsid w:val="00C04F98"/>
    <w:rsid w:val="00C062AE"/>
    <w:rsid w:val="00C06C66"/>
    <w:rsid w:val="00C07D2E"/>
    <w:rsid w:val="00C100F8"/>
    <w:rsid w:val="00C10112"/>
    <w:rsid w:val="00C11ADE"/>
    <w:rsid w:val="00C1265C"/>
    <w:rsid w:val="00C1348D"/>
    <w:rsid w:val="00C162A5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181F"/>
    <w:rsid w:val="00C4296B"/>
    <w:rsid w:val="00C45367"/>
    <w:rsid w:val="00C45765"/>
    <w:rsid w:val="00C46CC8"/>
    <w:rsid w:val="00C47189"/>
    <w:rsid w:val="00C47777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80965"/>
    <w:rsid w:val="00C80B3C"/>
    <w:rsid w:val="00C81687"/>
    <w:rsid w:val="00C84E79"/>
    <w:rsid w:val="00C91905"/>
    <w:rsid w:val="00C919B3"/>
    <w:rsid w:val="00C94511"/>
    <w:rsid w:val="00C950B8"/>
    <w:rsid w:val="00C95D17"/>
    <w:rsid w:val="00C96346"/>
    <w:rsid w:val="00C97B46"/>
    <w:rsid w:val="00CA1890"/>
    <w:rsid w:val="00CA65BF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22D"/>
    <w:rsid w:val="00CD7A80"/>
    <w:rsid w:val="00CE1093"/>
    <w:rsid w:val="00CE117C"/>
    <w:rsid w:val="00CE253F"/>
    <w:rsid w:val="00CE26C8"/>
    <w:rsid w:val="00CE306A"/>
    <w:rsid w:val="00CE36CD"/>
    <w:rsid w:val="00CE5FF4"/>
    <w:rsid w:val="00CE6923"/>
    <w:rsid w:val="00CF26AA"/>
    <w:rsid w:val="00CF3272"/>
    <w:rsid w:val="00CF3D70"/>
    <w:rsid w:val="00CF47A4"/>
    <w:rsid w:val="00CF5119"/>
    <w:rsid w:val="00CF5B9E"/>
    <w:rsid w:val="00CF61C5"/>
    <w:rsid w:val="00CF77E0"/>
    <w:rsid w:val="00D02002"/>
    <w:rsid w:val="00D04C7D"/>
    <w:rsid w:val="00D11247"/>
    <w:rsid w:val="00D14E5B"/>
    <w:rsid w:val="00D17D71"/>
    <w:rsid w:val="00D21E13"/>
    <w:rsid w:val="00D23626"/>
    <w:rsid w:val="00D249F5"/>
    <w:rsid w:val="00D250CD"/>
    <w:rsid w:val="00D2606D"/>
    <w:rsid w:val="00D26831"/>
    <w:rsid w:val="00D26A2E"/>
    <w:rsid w:val="00D26CB9"/>
    <w:rsid w:val="00D27C51"/>
    <w:rsid w:val="00D308C8"/>
    <w:rsid w:val="00D31F2C"/>
    <w:rsid w:val="00D320BB"/>
    <w:rsid w:val="00D35910"/>
    <w:rsid w:val="00D35B81"/>
    <w:rsid w:val="00D35EFC"/>
    <w:rsid w:val="00D36D25"/>
    <w:rsid w:val="00D37A09"/>
    <w:rsid w:val="00D401DE"/>
    <w:rsid w:val="00D403DF"/>
    <w:rsid w:val="00D417E1"/>
    <w:rsid w:val="00D4266B"/>
    <w:rsid w:val="00D42DFB"/>
    <w:rsid w:val="00D43D7F"/>
    <w:rsid w:val="00D44CFB"/>
    <w:rsid w:val="00D45878"/>
    <w:rsid w:val="00D458C9"/>
    <w:rsid w:val="00D503F4"/>
    <w:rsid w:val="00D514F7"/>
    <w:rsid w:val="00D51C83"/>
    <w:rsid w:val="00D5250D"/>
    <w:rsid w:val="00D5261E"/>
    <w:rsid w:val="00D52DC1"/>
    <w:rsid w:val="00D54A0D"/>
    <w:rsid w:val="00D54D93"/>
    <w:rsid w:val="00D561AF"/>
    <w:rsid w:val="00D57F49"/>
    <w:rsid w:val="00D60176"/>
    <w:rsid w:val="00D601D9"/>
    <w:rsid w:val="00D62AB2"/>
    <w:rsid w:val="00D62CAB"/>
    <w:rsid w:val="00D632DE"/>
    <w:rsid w:val="00D65FEE"/>
    <w:rsid w:val="00D66256"/>
    <w:rsid w:val="00D71D2E"/>
    <w:rsid w:val="00D728FB"/>
    <w:rsid w:val="00D736CB"/>
    <w:rsid w:val="00D74A51"/>
    <w:rsid w:val="00D75189"/>
    <w:rsid w:val="00D76354"/>
    <w:rsid w:val="00D813A6"/>
    <w:rsid w:val="00D81877"/>
    <w:rsid w:val="00D81939"/>
    <w:rsid w:val="00D83A1E"/>
    <w:rsid w:val="00D84E89"/>
    <w:rsid w:val="00D87B55"/>
    <w:rsid w:val="00D9194F"/>
    <w:rsid w:val="00D93D86"/>
    <w:rsid w:val="00D96156"/>
    <w:rsid w:val="00DA2923"/>
    <w:rsid w:val="00DA3633"/>
    <w:rsid w:val="00DA3A63"/>
    <w:rsid w:val="00DA3CCD"/>
    <w:rsid w:val="00DA4007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990"/>
    <w:rsid w:val="00DC4A1B"/>
    <w:rsid w:val="00DC6204"/>
    <w:rsid w:val="00DC67E2"/>
    <w:rsid w:val="00DC7CC9"/>
    <w:rsid w:val="00DD33A8"/>
    <w:rsid w:val="00DD448F"/>
    <w:rsid w:val="00DD7A8E"/>
    <w:rsid w:val="00DE00A7"/>
    <w:rsid w:val="00DE0846"/>
    <w:rsid w:val="00DE0A30"/>
    <w:rsid w:val="00DE0BCD"/>
    <w:rsid w:val="00DE14CB"/>
    <w:rsid w:val="00DE163E"/>
    <w:rsid w:val="00DE17CE"/>
    <w:rsid w:val="00DE48F0"/>
    <w:rsid w:val="00DE5124"/>
    <w:rsid w:val="00DE52E5"/>
    <w:rsid w:val="00DF0792"/>
    <w:rsid w:val="00DF1BE5"/>
    <w:rsid w:val="00DF3315"/>
    <w:rsid w:val="00DF5348"/>
    <w:rsid w:val="00DF7EB4"/>
    <w:rsid w:val="00E022FD"/>
    <w:rsid w:val="00E040C9"/>
    <w:rsid w:val="00E0510C"/>
    <w:rsid w:val="00E059AA"/>
    <w:rsid w:val="00E0663A"/>
    <w:rsid w:val="00E06E5F"/>
    <w:rsid w:val="00E0727E"/>
    <w:rsid w:val="00E077CA"/>
    <w:rsid w:val="00E07DBB"/>
    <w:rsid w:val="00E11BA5"/>
    <w:rsid w:val="00E1278E"/>
    <w:rsid w:val="00E127A2"/>
    <w:rsid w:val="00E12D94"/>
    <w:rsid w:val="00E13D51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5658"/>
    <w:rsid w:val="00E36420"/>
    <w:rsid w:val="00E36DAC"/>
    <w:rsid w:val="00E37FFB"/>
    <w:rsid w:val="00E43071"/>
    <w:rsid w:val="00E474B7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58B4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6A01"/>
    <w:rsid w:val="00E82833"/>
    <w:rsid w:val="00E86BD0"/>
    <w:rsid w:val="00E870F7"/>
    <w:rsid w:val="00E87946"/>
    <w:rsid w:val="00E91773"/>
    <w:rsid w:val="00E93456"/>
    <w:rsid w:val="00E93905"/>
    <w:rsid w:val="00E94BE8"/>
    <w:rsid w:val="00E962CA"/>
    <w:rsid w:val="00EA192A"/>
    <w:rsid w:val="00EA1AC0"/>
    <w:rsid w:val="00EA272F"/>
    <w:rsid w:val="00EA5A66"/>
    <w:rsid w:val="00EA6463"/>
    <w:rsid w:val="00EA7060"/>
    <w:rsid w:val="00EB0556"/>
    <w:rsid w:val="00EB0BD8"/>
    <w:rsid w:val="00EB19A6"/>
    <w:rsid w:val="00EB276F"/>
    <w:rsid w:val="00EB3F4C"/>
    <w:rsid w:val="00EB44C3"/>
    <w:rsid w:val="00EB7321"/>
    <w:rsid w:val="00EB732C"/>
    <w:rsid w:val="00EB7576"/>
    <w:rsid w:val="00EC0654"/>
    <w:rsid w:val="00EC1B02"/>
    <w:rsid w:val="00EC1C2B"/>
    <w:rsid w:val="00EC3502"/>
    <w:rsid w:val="00EC3A4F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30D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5A2"/>
    <w:rsid w:val="00F51ECC"/>
    <w:rsid w:val="00F527D0"/>
    <w:rsid w:val="00F530B1"/>
    <w:rsid w:val="00F53639"/>
    <w:rsid w:val="00F53704"/>
    <w:rsid w:val="00F567B2"/>
    <w:rsid w:val="00F6083A"/>
    <w:rsid w:val="00F630EA"/>
    <w:rsid w:val="00F633F6"/>
    <w:rsid w:val="00F65132"/>
    <w:rsid w:val="00F67C6F"/>
    <w:rsid w:val="00F712F2"/>
    <w:rsid w:val="00F71CAC"/>
    <w:rsid w:val="00F71E0F"/>
    <w:rsid w:val="00F76118"/>
    <w:rsid w:val="00F7671E"/>
    <w:rsid w:val="00F767DA"/>
    <w:rsid w:val="00F823A3"/>
    <w:rsid w:val="00F85060"/>
    <w:rsid w:val="00F85159"/>
    <w:rsid w:val="00F85448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97DDA"/>
    <w:rsid w:val="00FA261F"/>
    <w:rsid w:val="00FA2977"/>
    <w:rsid w:val="00FA2FCA"/>
    <w:rsid w:val="00FA38B7"/>
    <w:rsid w:val="00FA4832"/>
    <w:rsid w:val="00FA4D9E"/>
    <w:rsid w:val="00FA71F2"/>
    <w:rsid w:val="00FA75CE"/>
    <w:rsid w:val="00FB2B12"/>
    <w:rsid w:val="00FB3482"/>
    <w:rsid w:val="00FB3D9F"/>
    <w:rsid w:val="00FB58AD"/>
    <w:rsid w:val="00FB703E"/>
    <w:rsid w:val="00FB79D1"/>
    <w:rsid w:val="00FB7E72"/>
    <w:rsid w:val="00FC3E70"/>
    <w:rsid w:val="00FC456D"/>
    <w:rsid w:val="00FD0A38"/>
    <w:rsid w:val="00FD11FD"/>
    <w:rsid w:val="00FD3A9F"/>
    <w:rsid w:val="00FD41AE"/>
    <w:rsid w:val="00FD5567"/>
    <w:rsid w:val="00FE4EDD"/>
    <w:rsid w:val="00FE4FD0"/>
    <w:rsid w:val="00FE537B"/>
    <w:rsid w:val="00FF119B"/>
    <w:rsid w:val="00FF2D75"/>
    <w:rsid w:val="00FF3934"/>
    <w:rsid w:val="00FF4DE1"/>
    <w:rsid w:val="00FF5106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C5228"/>
  <w15:docId w15:val="{BF153924-415F-4634-A6CF-B451500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customStyle="1" w:styleId="datalabel">
    <w:name w:val="datalabel"/>
    <w:basedOn w:val="Standardnpsmoodstavce"/>
    <w:rsid w:val="0091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95734-14DA-4F5F-9B67-574536D33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17720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Marcela Tomášová</cp:lastModifiedBy>
  <cp:revision>2</cp:revision>
  <cp:lastPrinted>2016-03-15T12:30:00Z</cp:lastPrinted>
  <dcterms:created xsi:type="dcterms:W3CDTF">2024-09-19T11:55:00Z</dcterms:created>
  <dcterms:modified xsi:type="dcterms:W3CDTF">2024-09-19T11:55:00Z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